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6ECB18">
      <w:pPr>
        <w:pStyle w:val="12"/>
        <w:keepNext w:val="0"/>
        <w:keepLines w:val="0"/>
        <w:pageBreakBefore w:val="0"/>
        <w:kinsoku/>
        <w:wordWrap/>
        <w:overflowPunct/>
        <w:bidi w:val="0"/>
        <w:spacing w:line="250" w:lineRule="auto"/>
        <w:ind w:left="0" w:leftChars="0" w:firstLine="0" w:firstLineChars="0"/>
        <w:jc w:val="center"/>
        <w:outlineLvl w:val="0"/>
        <w:rPr>
          <w:rFonts w:hint="eastAsia" w:ascii="方正小标宋简体" w:hAnsi="方正小标宋简体" w:eastAsia="方正小标宋简体" w:cs="方正小标宋简体"/>
          <w:color w:val="auto"/>
          <w:sz w:val="44"/>
          <w:lang w:val="en-US" w:eastAsia="zh-CN"/>
        </w:rPr>
      </w:pPr>
      <w:bookmarkStart w:id="0" w:name="_Toc10678"/>
      <w:bookmarkStart w:id="1" w:name="_Toc25297"/>
      <w:r>
        <w:rPr>
          <w:rFonts w:hint="eastAsia" w:ascii="方正小标宋简体" w:hAnsi="方正小标宋简体" w:eastAsia="方正小标宋简体" w:cs="方正小标宋简体"/>
          <w:color w:val="auto"/>
          <w:sz w:val="44"/>
          <w:lang w:val="en-US" w:eastAsia="zh-CN"/>
        </w:rPr>
        <w:t>四川成宜高速公路开发有限公司</w:t>
      </w:r>
      <w:bookmarkEnd w:id="0"/>
      <w:bookmarkEnd w:id="1"/>
      <w:bookmarkStart w:id="2" w:name="_Toc29435"/>
      <w:bookmarkStart w:id="3" w:name="_Toc2619"/>
    </w:p>
    <w:p w14:paraId="0E8A95EF">
      <w:pPr>
        <w:pStyle w:val="12"/>
        <w:keepNext w:val="0"/>
        <w:keepLines w:val="0"/>
        <w:pageBreakBefore w:val="0"/>
        <w:kinsoku/>
        <w:wordWrap/>
        <w:overflowPunct/>
        <w:bidi w:val="0"/>
        <w:spacing w:line="250" w:lineRule="auto"/>
        <w:ind w:left="0" w:leftChars="0" w:firstLine="0" w:firstLineChars="0"/>
        <w:jc w:val="center"/>
        <w:outlineLvl w:val="0"/>
        <w:rPr>
          <w:color w:val="auto"/>
        </w:rPr>
      </w:pPr>
      <w:r>
        <w:rPr>
          <w:rFonts w:hint="eastAsia" w:ascii="方正小标宋_GBK" w:hAnsi="方正小标宋_GBK" w:eastAsia="方正小标宋_GBK" w:cs="方正小标宋_GBK"/>
          <w:color w:val="auto"/>
          <w:sz w:val="44"/>
          <w:szCs w:val="44"/>
          <w:lang w:val="en-US" w:eastAsia="zh-CN"/>
        </w:rPr>
        <w:t>龙马管理中心垃圾清运</w:t>
      </w:r>
      <w:r>
        <w:rPr>
          <w:rFonts w:hint="eastAsia" w:ascii="方正小标宋简体" w:hAnsi="方正小标宋简体" w:eastAsia="方正小标宋简体" w:cs="方正小标宋简体"/>
          <w:color w:val="auto"/>
          <w:sz w:val="44"/>
          <w:lang w:val="en-US" w:eastAsia="zh-CN"/>
        </w:rPr>
        <w:t>项目</w:t>
      </w:r>
      <w:bookmarkEnd w:id="2"/>
      <w:bookmarkEnd w:id="3"/>
    </w:p>
    <w:p w14:paraId="359294AD">
      <w:pPr>
        <w:pStyle w:val="12"/>
        <w:keepNext w:val="0"/>
        <w:keepLines w:val="0"/>
        <w:pageBreakBefore w:val="0"/>
        <w:kinsoku/>
        <w:wordWrap/>
        <w:overflowPunct/>
        <w:bidi w:val="0"/>
        <w:spacing w:line="250" w:lineRule="auto"/>
        <w:ind w:left="0" w:leftChars="0" w:firstLine="0" w:firstLineChars="0"/>
        <w:rPr>
          <w:color w:val="auto"/>
        </w:rPr>
      </w:pPr>
    </w:p>
    <w:p w14:paraId="7E75F953">
      <w:pPr>
        <w:pStyle w:val="12"/>
        <w:keepNext w:val="0"/>
        <w:keepLines w:val="0"/>
        <w:pageBreakBefore w:val="0"/>
        <w:kinsoku/>
        <w:wordWrap/>
        <w:overflowPunct/>
        <w:bidi w:val="0"/>
        <w:spacing w:line="250" w:lineRule="auto"/>
      </w:pPr>
    </w:p>
    <w:p w14:paraId="3F66BC51">
      <w:pPr>
        <w:pStyle w:val="12"/>
        <w:keepNext w:val="0"/>
        <w:keepLines w:val="0"/>
        <w:pageBreakBefore w:val="0"/>
        <w:kinsoku/>
        <w:wordWrap/>
        <w:overflowPunct/>
        <w:bidi w:val="0"/>
        <w:spacing w:line="250" w:lineRule="auto"/>
      </w:pPr>
    </w:p>
    <w:p w14:paraId="441C02C8">
      <w:pPr>
        <w:pStyle w:val="12"/>
        <w:keepNext w:val="0"/>
        <w:keepLines w:val="0"/>
        <w:pageBreakBefore w:val="0"/>
        <w:kinsoku/>
        <w:wordWrap/>
        <w:overflowPunct/>
        <w:bidi w:val="0"/>
        <w:spacing w:line="250" w:lineRule="auto"/>
      </w:pPr>
    </w:p>
    <w:p w14:paraId="6D513CBA">
      <w:pPr>
        <w:pStyle w:val="12"/>
        <w:keepNext w:val="0"/>
        <w:keepLines w:val="0"/>
        <w:pageBreakBefore w:val="0"/>
        <w:kinsoku/>
        <w:wordWrap/>
        <w:overflowPunct/>
        <w:bidi w:val="0"/>
        <w:spacing w:line="250" w:lineRule="auto"/>
      </w:pPr>
    </w:p>
    <w:p w14:paraId="1EE4A693">
      <w:pPr>
        <w:pStyle w:val="12"/>
        <w:keepNext w:val="0"/>
        <w:keepLines w:val="0"/>
        <w:pageBreakBefore w:val="0"/>
        <w:kinsoku/>
        <w:wordWrap/>
        <w:overflowPunct/>
        <w:bidi w:val="0"/>
        <w:spacing w:line="250" w:lineRule="auto"/>
        <w:ind w:left="0" w:leftChars="0" w:firstLine="0" w:firstLineChars="0"/>
      </w:pPr>
    </w:p>
    <w:p w14:paraId="6C566EB0">
      <w:pPr>
        <w:pStyle w:val="12"/>
        <w:keepNext w:val="0"/>
        <w:keepLines w:val="0"/>
        <w:pageBreakBefore w:val="0"/>
        <w:kinsoku/>
        <w:wordWrap/>
        <w:overflowPunct/>
        <w:bidi w:val="0"/>
        <w:spacing w:line="250" w:lineRule="auto"/>
      </w:pPr>
    </w:p>
    <w:p w14:paraId="36F36AEA">
      <w:pPr>
        <w:pStyle w:val="12"/>
        <w:keepNext w:val="0"/>
        <w:keepLines w:val="0"/>
        <w:pageBreakBefore w:val="0"/>
        <w:kinsoku/>
        <w:wordWrap/>
        <w:overflowPunct/>
        <w:bidi w:val="0"/>
        <w:spacing w:line="250" w:lineRule="auto"/>
      </w:pPr>
    </w:p>
    <w:p w14:paraId="3F047E9B">
      <w:pPr>
        <w:pStyle w:val="12"/>
        <w:keepNext w:val="0"/>
        <w:keepLines w:val="0"/>
        <w:pageBreakBefore w:val="0"/>
        <w:kinsoku/>
        <w:wordWrap/>
        <w:overflowPunct/>
        <w:bidi w:val="0"/>
        <w:spacing w:line="242" w:lineRule="auto"/>
        <w:ind w:firstLine="1576" w:firstLineChars="200"/>
        <w:jc w:val="both"/>
        <w:outlineLvl w:val="0"/>
        <w:rPr>
          <w:rFonts w:hint="default" w:eastAsia="宋体"/>
          <w:lang w:val="en-US" w:eastAsia="zh-CN"/>
        </w:rPr>
      </w:pPr>
      <w:bookmarkStart w:id="4" w:name="_Toc22610"/>
      <w:bookmarkStart w:id="5" w:name="_Toc29552"/>
      <w:r>
        <w:rPr>
          <w:rFonts w:hint="eastAsia" w:ascii="宋体" w:hAnsi="宋体" w:eastAsia="宋体" w:cs="宋体"/>
          <w:spacing w:val="-21"/>
          <w:sz w:val="83"/>
          <w:szCs w:val="83"/>
          <w:lang w:val="en-US" w:eastAsia="zh-CN"/>
          <w14:textOutline w14:w="15255" w14:cap="sq" w14:cmpd="sng">
            <w14:solidFill>
              <w14:srgbClr w14:val="000000"/>
            </w14:solidFill>
            <w14:prstDash w14:val="solid"/>
            <w14:bevel/>
          </w14:textOutline>
        </w:rPr>
        <w:t>公开</w:t>
      </w:r>
      <w:bookmarkEnd w:id="4"/>
      <w:bookmarkEnd w:id="5"/>
      <w:r>
        <w:rPr>
          <w:rFonts w:hint="eastAsia" w:cs="宋体"/>
          <w:spacing w:val="-21"/>
          <w:sz w:val="83"/>
          <w:szCs w:val="83"/>
          <w:lang w:val="en-US" w:eastAsia="zh-CN"/>
          <w14:textOutline w14:w="15255" w14:cap="sq" w14:cmpd="sng">
            <w14:solidFill>
              <w14:srgbClr w14:val="000000"/>
            </w14:solidFill>
            <w14:prstDash w14:val="solid"/>
            <w14:bevel/>
          </w14:textOutline>
        </w:rPr>
        <w:t>招选文件</w:t>
      </w:r>
    </w:p>
    <w:p w14:paraId="6487E22E">
      <w:pPr>
        <w:pStyle w:val="12"/>
        <w:keepNext w:val="0"/>
        <w:keepLines w:val="0"/>
        <w:pageBreakBefore w:val="0"/>
        <w:kinsoku/>
        <w:wordWrap/>
        <w:overflowPunct/>
        <w:bidi w:val="0"/>
        <w:spacing w:line="242" w:lineRule="auto"/>
      </w:pPr>
    </w:p>
    <w:p w14:paraId="178AB2CD">
      <w:pPr>
        <w:pStyle w:val="12"/>
        <w:keepNext w:val="0"/>
        <w:keepLines w:val="0"/>
        <w:pageBreakBefore w:val="0"/>
        <w:kinsoku/>
        <w:wordWrap/>
        <w:overflowPunct/>
        <w:bidi w:val="0"/>
        <w:spacing w:line="242" w:lineRule="auto"/>
      </w:pPr>
    </w:p>
    <w:p w14:paraId="463DAED5">
      <w:pPr>
        <w:pStyle w:val="12"/>
        <w:keepNext w:val="0"/>
        <w:keepLines w:val="0"/>
        <w:pageBreakBefore w:val="0"/>
        <w:kinsoku/>
        <w:wordWrap/>
        <w:overflowPunct/>
        <w:bidi w:val="0"/>
        <w:spacing w:line="242" w:lineRule="auto"/>
        <w:ind w:left="0" w:leftChars="0" w:firstLine="0" w:firstLineChars="0"/>
      </w:pPr>
    </w:p>
    <w:p w14:paraId="313D68D7">
      <w:pPr>
        <w:pStyle w:val="12"/>
        <w:keepNext w:val="0"/>
        <w:keepLines w:val="0"/>
        <w:pageBreakBefore w:val="0"/>
        <w:kinsoku/>
        <w:wordWrap/>
        <w:overflowPunct/>
        <w:bidi w:val="0"/>
        <w:spacing w:line="242" w:lineRule="auto"/>
      </w:pPr>
    </w:p>
    <w:p w14:paraId="76B5C41B">
      <w:pPr>
        <w:pStyle w:val="12"/>
        <w:keepNext w:val="0"/>
        <w:keepLines w:val="0"/>
        <w:pageBreakBefore w:val="0"/>
        <w:kinsoku/>
        <w:wordWrap/>
        <w:overflowPunct/>
        <w:bidi w:val="0"/>
        <w:spacing w:line="243" w:lineRule="auto"/>
        <w:ind w:left="0" w:leftChars="0" w:firstLine="0" w:firstLineChars="0"/>
      </w:pPr>
    </w:p>
    <w:p w14:paraId="609F50CF">
      <w:pPr>
        <w:pStyle w:val="14"/>
      </w:pPr>
    </w:p>
    <w:p w14:paraId="3B5214A5">
      <w:pPr>
        <w:pStyle w:val="14"/>
      </w:pPr>
    </w:p>
    <w:p w14:paraId="59110C57">
      <w:pPr>
        <w:pStyle w:val="12"/>
        <w:keepNext w:val="0"/>
        <w:keepLines w:val="0"/>
        <w:pageBreakBefore w:val="0"/>
        <w:kinsoku/>
        <w:wordWrap/>
        <w:overflowPunct/>
        <w:bidi w:val="0"/>
        <w:spacing w:line="243" w:lineRule="auto"/>
      </w:pPr>
    </w:p>
    <w:p w14:paraId="0C175103">
      <w:pPr>
        <w:pStyle w:val="12"/>
        <w:keepNext w:val="0"/>
        <w:keepLines w:val="0"/>
        <w:pageBreakBefore w:val="0"/>
        <w:kinsoku/>
        <w:wordWrap/>
        <w:overflowPunct/>
        <w:bidi w:val="0"/>
        <w:spacing w:line="243" w:lineRule="auto"/>
      </w:pPr>
    </w:p>
    <w:p w14:paraId="08B0CC68">
      <w:pPr>
        <w:pStyle w:val="12"/>
        <w:keepNext w:val="0"/>
        <w:keepLines w:val="0"/>
        <w:pageBreakBefore w:val="0"/>
        <w:kinsoku/>
        <w:wordWrap/>
        <w:overflowPunct/>
        <w:bidi w:val="0"/>
        <w:spacing w:line="243" w:lineRule="auto"/>
      </w:pPr>
    </w:p>
    <w:p w14:paraId="61A00D13">
      <w:pPr>
        <w:keepNext w:val="0"/>
        <w:keepLines w:val="0"/>
        <w:pageBreakBefore w:val="0"/>
        <w:kinsoku/>
        <w:wordWrap/>
        <w:overflowPunct/>
        <w:bidi w:val="0"/>
        <w:spacing w:before="101" w:line="840" w:lineRule="exact"/>
        <w:ind w:left="1136"/>
        <w:rPr>
          <w:rFonts w:ascii="宋体" w:hAnsi="宋体" w:eastAsia="宋体" w:cs="宋体"/>
          <w:sz w:val="31"/>
          <w:szCs w:val="31"/>
        </w:rPr>
      </w:pPr>
      <w:r>
        <w:rPr>
          <w:rFonts w:ascii="宋体" w:hAnsi="宋体" w:eastAsia="宋体" w:cs="宋体"/>
          <w:spacing w:val="10"/>
          <w:position w:val="40"/>
          <w:sz w:val="31"/>
          <w:szCs w:val="31"/>
          <w14:textOutline w14:w="5793" w14:cap="sq" w14:cmpd="sng">
            <w14:solidFill>
              <w14:srgbClr w14:val="000000"/>
            </w14:solidFill>
            <w14:prstDash w14:val="solid"/>
            <w14:bevel/>
          </w14:textOutline>
        </w:rPr>
        <w:t>招</w:t>
      </w:r>
      <w:r>
        <w:rPr>
          <w:rFonts w:hint="eastAsia" w:ascii="宋体" w:hAnsi="宋体" w:cs="宋体"/>
          <w:spacing w:val="10"/>
          <w:position w:val="40"/>
          <w:sz w:val="31"/>
          <w:szCs w:val="31"/>
          <w:lang w:val="en-US" w:eastAsia="zh-CN"/>
          <w14:textOutline w14:w="5793" w14:cap="sq" w14:cmpd="sng">
            <w14:solidFill>
              <w14:srgbClr w14:val="000000"/>
            </w14:solidFill>
            <w14:prstDash w14:val="solid"/>
            <w14:bevel/>
          </w14:textOutline>
        </w:rPr>
        <w:t>选</w:t>
      </w:r>
      <w:r>
        <w:rPr>
          <w:rFonts w:ascii="宋体" w:hAnsi="宋体" w:eastAsia="宋体" w:cs="宋体"/>
          <w:spacing w:val="10"/>
          <w:position w:val="40"/>
          <w:sz w:val="31"/>
          <w:szCs w:val="31"/>
          <w14:textOutline w14:w="5793" w14:cap="sq" w14:cmpd="sng">
            <w14:solidFill>
              <w14:srgbClr w14:val="000000"/>
            </w14:solidFill>
            <w14:prstDash w14:val="solid"/>
            <w14:bevel/>
          </w14:textOutline>
        </w:rPr>
        <w:t>人：四川</w:t>
      </w:r>
      <w:r>
        <w:rPr>
          <w:rFonts w:hint="eastAsia" w:ascii="宋体" w:hAnsi="宋体" w:cs="宋体"/>
          <w:spacing w:val="10"/>
          <w:position w:val="40"/>
          <w:sz w:val="31"/>
          <w:szCs w:val="31"/>
          <w:lang w:val="en-US" w:eastAsia="zh-CN"/>
          <w14:textOutline w14:w="5793" w14:cap="sq" w14:cmpd="sng">
            <w14:solidFill>
              <w14:srgbClr w14:val="000000"/>
            </w14:solidFill>
            <w14:prstDash w14:val="solid"/>
            <w14:bevel/>
          </w14:textOutline>
        </w:rPr>
        <w:t>成宜</w:t>
      </w:r>
      <w:r>
        <w:rPr>
          <w:rFonts w:ascii="宋体" w:hAnsi="宋体" w:eastAsia="宋体" w:cs="宋体"/>
          <w:spacing w:val="10"/>
          <w:position w:val="40"/>
          <w:sz w:val="31"/>
          <w:szCs w:val="31"/>
          <w14:textOutline w14:w="5793" w14:cap="sq" w14:cmpd="sng">
            <w14:solidFill>
              <w14:srgbClr w14:val="000000"/>
            </w14:solidFill>
            <w14:prstDash w14:val="solid"/>
            <w14:bevel/>
          </w14:textOutline>
        </w:rPr>
        <w:t>高速公路开发有限公司</w:t>
      </w:r>
    </w:p>
    <w:p w14:paraId="02E826DF">
      <w:pPr>
        <w:keepNext w:val="0"/>
        <w:keepLines w:val="0"/>
        <w:pageBreakBefore w:val="0"/>
        <w:kinsoku/>
        <w:wordWrap/>
        <w:overflowPunct/>
        <w:bidi w:val="0"/>
        <w:spacing w:before="1" w:line="224" w:lineRule="auto"/>
        <w:ind w:firstLine="2934" w:firstLineChars="900"/>
        <w:rPr>
          <w:rFonts w:ascii="宋体" w:hAnsi="宋体" w:eastAsia="宋体" w:cs="宋体"/>
          <w:color w:val="FF0000"/>
          <w:spacing w:val="8"/>
          <w:sz w:val="31"/>
          <w:szCs w:val="31"/>
          <w14:textOutline w14:w="5793" w14:cap="sq" w14:cmpd="sng">
            <w14:solidFill>
              <w14:srgbClr w14:val="000000"/>
            </w14:solidFill>
            <w14:prstDash w14:val="solid"/>
            <w14:bevel/>
          </w14:textOutline>
        </w:rPr>
      </w:pPr>
      <w:r>
        <w:rPr>
          <w:rFonts w:ascii="宋体" w:hAnsi="宋体" w:eastAsia="宋体" w:cs="宋体"/>
          <w:color w:val="FF0000"/>
          <w:spacing w:val="8"/>
          <w:sz w:val="31"/>
          <w:szCs w:val="31"/>
          <w14:textOutline w14:w="5793" w14:cap="sq" w14:cmpd="sng">
            <w14:solidFill>
              <w14:srgbClr w14:val="000000"/>
            </w14:solidFill>
            <w14:prstDash w14:val="solid"/>
            <w14:bevel/>
          </w14:textOutline>
        </w:rPr>
        <w:t>二○二</w:t>
      </w:r>
      <w:r>
        <w:rPr>
          <w:rFonts w:hint="eastAsia" w:ascii="宋体" w:hAnsi="宋体" w:cs="宋体"/>
          <w:color w:val="FF0000"/>
          <w:spacing w:val="8"/>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color w:val="FF0000"/>
          <w:spacing w:val="8"/>
          <w:sz w:val="31"/>
          <w:szCs w:val="31"/>
          <w14:textOutline w14:w="5793" w14:cap="sq" w14:cmpd="sng">
            <w14:solidFill>
              <w14:srgbClr w14:val="000000"/>
            </w14:solidFill>
            <w14:prstDash w14:val="solid"/>
            <w14:bevel/>
          </w14:textOutline>
        </w:rPr>
        <w:t>年</w:t>
      </w:r>
      <w:r>
        <w:rPr>
          <w:rFonts w:hint="eastAsia" w:ascii="宋体" w:hAnsi="宋体" w:cs="宋体"/>
          <w:color w:val="FF0000"/>
          <w:spacing w:val="8"/>
          <w:sz w:val="31"/>
          <w:szCs w:val="31"/>
          <w:lang w:val="en-US" w:eastAsia="zh-CN"/>
          <w14:textOutline w14:w="5793" w14:cap="sq" w14:cmpd="sng">
            <w14:solidFill>
              <w14:srgbClr w14:val="000000"/>
            </w14:solidFill>
            <w14:prstDash w14:val="solid"/>
            <w14:bevel/>
          </w14:textOutline>
        </w:rPr>
        <w:t>五</w:t>
      </w:r>
      <w:r>
        <w:rPr>
          <w:rFonts w:ascii="宋体" w:hAnsi="宋体" w:eastAsia="宋体" w:cs="宋体"/>
          <w:color w:val="FF0000"/>
          <w:spacing w:val="8"/>
          <w:sz w:val="31"/>
          <w:szCs w:val="31"/>
          <w14:textOutline w14:w="5793" w14:cap="sq" w14:cmpd="sng">
            <w14:solidFill>
              <w14:srgbClr w14:val="000000"/>
            </w14:solidFill>
            <w14:prstDash w14:val="solid"/>
            <w14:bevel/>
          </w14:textOutline>
        </w:rPr>
        <w:t>月</w:t>
      </w:r>
    </w:p>
    <w:p w14:paraId="3F1A87E9">
      <w:pPr>
        <w:keepNext w:val="0"/>
        <w:keepLines w:val="0"/>
        <w:pageBreakBefore w:val="0"/>
        <w:kinsoku/>
        <w:wordWrap/>
        <w:overflowPunct/>
        <w:bidi w:val="0"/>
        <w:spacing w:before="1" w:line="224" w:lineRule="auto"/>
        <w:ind w:firstLine="2934" w:firstLineChars="900"/>
        <w:rPr>
          <w:rFonts w:ascii="宋体" w:hAnsi="宋体" w:eastAsia="宋体" w:cs="宋体"/>
          <w:color w:val="FF0000"/>
          <w:spacing w:val="8"/>
          <w:sz w:val="31"/>
          <w:szCs w:val="31"/>
          <w14:textOutline w14:w="5793" w14:cap="sq" w14:cmpd="sng">
            <w14:solidFill>
              <w14:srgbClr w14:val="000000"/>
            </w14:solidFill>
            <w14:prstDash w14:val="solid"/>
            <w14:bevel/>
          </w14:textOutline>
        </w:rPr>
      </w:pPr>
    </w:p>
    <w:p w14:paraId="1B1F79AD">
      <w:pPr>
        <w:keepNext w:val="0"/>
        <w:keepLines w:val="0"/>
        <w:pageBreakBefore w:val="0"/>
        <w:kinsoku/>
        <w:wordWrap/>
        <w:overflowPunct/>
        <w:bidi w:val="0"/>
        <w:spacing w:line="224" w:lineRule="auto"/>
        <w:rPr>
          <w:rFonts w:ascii="宋体" w:hAnsi="宋体" w:eastAsia="宋体" w:cs="宋体"/>
          <w:sz w:val="31"/>
          <w:szCs w:val="31"/>
        </w:rPr>
        <w:sectPr>
          <w:headerReference r:id="rId4" w:type="default"/>
          <w:pgSz w:w="11906" w:h="16839"/>
          <w:pgMar w:top="1431" w:right="1785" w:bottom="0" w:left="1785" w:header="0" w:footer="0" w:gutter="0"/>
          <w:pgNumType w:fmt="decimal"/>
          <w:cols w:space="720" w:num="1"/>
        </w:sectPr>
      </w:pPr>
    </w:p>
    <w:p w14:paraId="6AADC7A8">
      <w:pPr>
        <w:pStyle w:val="12"/>
        <w:keepNext w:val="0"/>
        <w:keepLines w:val="0"/>
        <w:pageBreakBefore w:val="0"/>
        <w:kinsoku w:val="0"/>
        <w:wordWrap/>
        <w:overflowPunct w:val="0"/>
        <w:topLinePunct w:val="0"/>
        <w:bidi w:val="0"/>
        <w:spacing w:before="0" w:beforeLines="0" w:afterLines="0" w:line="360" w:lineRule="auto"/>
        <w:ind w:left="204"/>
        <w:jc w:val="center"/>
        <w:textAlignment w:val="auto"/>
        <w:rPr>
          <w:rFonts w:hint="eastAsia" w:ascii="方正小标宋_GBK" w:hAnsi="方正小标宋_GBK" w:eastAsia="方正小标宋_GBK" w:cs="方正小标宋_GBK"/>
          <w:color w:val="auto"/>
          <w:spacing w:val="0"/>
          <w:w w:val="100"/>
          <w:sz w:val="44"/>
          <w:highlight w:val="none"/>
        </w:rPr>
      </w:pPr>
      <w:r>
        <w:rPr>
          <w:rFonts w:hint="eastAsia" w:ascii="方正小标宋_GBK" w:hAnsi="方正小标宋_GBK" w:eastAsia="方正小标宋_GBK" w:cs="方正小标宋_GBK"/>
          <w:b/>
          <w:color w:val="auto"/>
          <w:spacing w:val="0"/>
          <w:w w:val="100"/>
          <w:sz w:val="44"/>
          <w:highlight w:val="none"/>
        </w:rPr>
        <w:t>前 言</w:t>
      </w:r>
    </w:p>
    <w:p w14:paraId="2CEDE59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是以《中华人民共和国</w:t>
      </w:r>
      <w:r>
        <w:rPr>
          <w:rFonts w:hint="eastAsia" w:ascii="仿宋_GB2312" w:hAnsi="仿宋_GB2312" w:eastAsia="仿宋_GB2312" w:cs="仿宋_GB2312"/>
          <w:color w:val="auto"/>
          <w:spacing w:val="0"/>
          <w:w w:val="100"/>
          <w:sz w:val="32"/>
          <w:szCs w:val="32"/>
          <w:highlight w:val="none"/>
          <w:lang w:val="en-US" w:eastAsia="zh-CN"/>
        </w:rPr>
        <w:t>招标投标</w:t>
      </w:r>
      <w:r>
        <w:rPr>
          <w:rFonts w:hint="eastAsia" w:ascii="仿宋_GB2312" w:hAnsi="仿宋_GB2312" w:eastAsia="仿宋_GB2312" w:cs="仿宋_GB2312"/>
          <w:color w:val="auto"/>
          <w:spacing w:val="0"/>
          <w:w w:val="100"/>
          <w:sz w:val="32"/>
          <w:szCs w:val="32"/>
          <w:highlight w:val="none"/>
        </w:rPr>
        <w:t>法》、《中华人民共和国</w:t>
      </w:r>
      <w:r>
        <w:rPr>
          <w:rFonts w:hint="eastAsia" w:ascii="仿宋_GB2312" w:hAnsi="仿宋_GB2312" w:eastAsia="仿宋_GB2312" w:cs="仿宋_GB2312"/>
          <w:color w:val="auto"/>
          <w:spacing w:val="0"/>
          <w:w w:val="100"/>
          <w:sz w:val="32"/>
          <w:szCs w:val="32"/>
          <w:highlight w:val="none"/>
          <w:lang w:val="en-US" w:eastAsia="zh-CN"/>
        </w:rPr>
        <w:t>招标投标</w:t>
      </w:r>
      <w:r>
        <w:rPr>
          <w:rFonts w:hint="eastAsia" w:ascii="仿宋_GB2312" w:hAnsi="仿宋_GB2312" w:eastAsia="仿宋_GB2312" w:cs="仿宋_GB2312"/>
          <w:color w:val="auto"/>
          <w:spacing w:val="0"/>
          <w:w w:val="100"/>
          <w:sz w:val="32"/>
          <w:szCs w:val="32"/>
          <w:highlight w:val="none"/>
        </w:rPr>
        <w:t>法实施条例》（国务院令第709号第三次修订）、国务院办公厅《关于清理规范工程建设领域保证金的通知》（国办发〔2016〕49号等）、国家九部委2013年第23号令《关于废止和修改部分</w:t>
      </w:r>
      <w:r>
        <w:rPr>
          <w:rFonts w:hint="eastAsia" w:ascii="仿宋_GB2312" w:hAnsi="仿宋_GB2312" w:eastAsia="仿宋_GB2312" w:cs="仿宋_GB2312"/>
          <w:color w:val="auto"/>
          <w:spacing w:val="0"/>
          <w:w w:val="100"/>
          <w:sz w:val="32"/>
          <w:szCs w:val="32"/>
          <w:highlight w:val="none"/>
          <w:lang w:eastAsia="zh-CN"/>
        </w:rPr>
        <w:t>比选比选</w:t>
      </w:r>
      <w:r>
        <w:rPr>
          <w:rFonts w:hint="eastAsia" w:ascii="仿宋_GB2312" w:hAnsi="仿宋_GB2312" w:eastAsia="仿宋_GB2312" w:cs="仿宋_GB2312"/>
          <w:color w:val="auto"/>
          <w:spacing w:val="0"/>
          <w:w w:val="100"/>
          <w:sz w:val="32"/>
          <w:szCs w:val="32"/>
          <w:highlight w:val="none"/>
        </w:rPr>
        <w:t>规章和规范性文件的决定》，由本项目</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结合本项目实际情况编写的。</w:t>
      </w:r>
    </w:p>
    <w:p w14:paraId="0885096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p>
    <w:p w14:paraId="1CE244D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执行中如对本文件进行任何修改都须经</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书面同意。</w:t>
      </w:r>
    </w:p>
    <w:p w14:paraId="740D19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的解释权归</w:t>
      </w:r>
      <w:r>
        <w:rPr>
          <w:rFonts w:hint="eastAsia" w:ascii="仿宋_GB2312" w:hAnsi="仿宋_GB2312" w:eastAsia="仿宋_GB2312" w:cs="仿宋_GB2312"/>
          <w:color w:val="auto"/>
          <w:spacing w:val="0"/>
          <w:w w:val="100"/>
          <w:sz w:val="32"/>
          <w:szCs w:val="32"/>
          <w:highlight w:val="none"/>
          <w:lang w:eastAsia="zh-CN"/>
        </w:rPr>
        <w:t>招选人</w:t>
      </w:r>
      <w:r>
        <w:rPr>
          <w:rFonts w:hint="eastAsia" w:ascii="仿宋_GB2312" w:hAnsi="仿宋_GB2312" w:eastAsia="仿宋_GB2312" w:cs="仿宋_GB2312"/>
          <w:color w:val="auto"/>
          <w:spacing w:val="0"/>
          <w:w w:val="100"/>
          <w:sz w:val="32"/>
          <w:szCs w:val="32"/>
          <w:highlight w:val="none"/>
        </w:rPr>
        <w:t>。</w:t>
      </w:r>
    </w:p>
    <w:p w14:paraId="67128FC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spacing w:val="0"/>
          <w:w w:val="100"/>
          <w:sz w:val="32"/>
          <w:szCs w:val="32"/>
          <w:highlight w:val="none"/>
        </w:rPr>
        <w:t>本</w:t>
      </w:r>
      <w:r>
        <w:rPr>
          <w:rFonts w:hint="eastAsia" w:ascii="仿宋_GB2312" w:hAnsi="仿宋_GB2312" w:eastAsia="仿宋_GB2312" w:cs="仿宋_GB2312"/>
          <w:color w:val="auto"/>
          <w:spacing w:val="0"/>
          <w:w w:val="100"/>
          <w:sz w:val="32"/>
          <w:szCs w:val="32"/>
          <w:highlight w:val="none"/>
          <w:lang w:eastAsia="zh-CN"/>
        </w:rPr>
        <w:t>招选文件</w:t>
      </w:r>
      <w:r>
        <w:rPr>
          <w:rFonts w:hint="eastAsia" w:ascii="仿宋_GB2312" w:hAnsi="仿宋_GB2312" w:eastAsia="仿宋_GB2312" w:cs="仿宋_GB2312"/>
          <w:color w:val="auto"/>
          <w:spacing w:val="0"/>
          <w:w w:val="100"/>
          <w:sz w:val="32"/>
          <w:szCs w:val="32"/>
          <w:highlight w:val="none"/>
        </w:rPr>
        <w:t>未经许可不得翻印，否则将依法予以追究。</w:t>
      </w:r>
    </w:p>
    <w:p w14:paraId="44626CE4">
      <w:pPr>
        <w:pStyle w:val="12"/>
        <w:keepNext w:val="0"/>
        <w:keepLines w:val="0"/>
        <w:pageBreakBefore w:val="0"/>
        <w:kinsoku w:val="0"/>
        <w:wordWrap/>
        <w:overflowPunct w:val="0"/>
        <w:topLinePunct w:val="0"/>
        <w:bidi w:val="0"/>
        <w:spacing w:before="125" w:beforeLines="0" w:afterLines="0" w:line="360" w:lineRule="auto"/>
        <w:ind w:left="0" w:leftChars="0" w:firstLine="0" w:firstLineChars="0"/>
        <w:jc w:val="both"/>
        <w:textAlignment w:val="auto"/>
        <w:rPr>
          <w:rFonts w:hint="eastAsia" w:ascii="宋体" w:hAnsi="宋体" w:eastAsia="宋体" w:cs="宋体"/>
          <w:color w:val="auto"/>
          <w:spacing w:val="0"/>
          <w:w w:val="100"/>
          <w:sz w:val="24"/>
          <w:highlight w:val="none"/>
        </w:rPr>
        <w:sectPr>
          <w:footerReference r:id="rId5" w:type="default"/>
          <w:pgSz w:w="11906" w:h="16839"/>
          <w:pgMar w:top="1398" w:right="1134" w:bottom="0" w:left="1483" w:header="0" w:footer="0" w:gutter="0"/>
          <w:pgNumType w:fmt="decimal"/>
          <w:cols w:space="720" w:num="1"/>
        </w:sectPr>
      </w:pPr>
    </w:p>
    <w:p w14:paraId="4989C60C">
      <w:pPr>
        <w:pStyle w:val="12"/>
        <w:keepNext w:val="0"/>
        <w:keepLines w:val="0"/>
        <w:pageBreakBefore w:val="0"/>
        <w:kinsoku w:val="0"/>
        <w:wordWrap/>
        <w:overflowPunct w:val="0"/>
        <w:topLinePunct w:val="0"/>
        <w:bidi w:val="0"/>
        <w:spacing w:before="0" w:beforeLines="0" w:afterLines="0" w:line="360" w:lineRule="auto"/>
        <w:ind w:left="84" w:right="179"/>
        <w:jc w:val="center"/>
        <w:textAlignment w:val="auto"/>
        <w:outlineLvl w:val="0"/>
        <w:rPr>
          <w:rFonts w:hint="eastAsia" w:ascii="宋体" w:hAnsi="宋体" w:eastAsia="宋体" w:cs="宋体"/>
          <w:b/>
          <w:color w:val="auto"/>
          <w:spacing w:val="0"/>
          <w:w w:val="100"/>
          <w:sz w:val="44"/>
          <w:highlight w:val="none"/>
        </w:rPr>
      </w:pPr>
      <w:bookmarkStart w:id="6" w:name="_Toc24447"/>
      <w:bookmarkStart w:id="7" w:name="_Toc20901"/>
      <w:bookmarkStart w:id="8" w:name="_Toc22981"/>
      <w:bookmarkStart w:id="9" w:name="_Toc11399"/>
    </w:p>
    <w:p w14:paraId="63008C74">
      <w:pPr>
        <w:pStyle w:val="12"/>
        <w:keepNext w:val="0"/>
        <w:keepLines w:val="0"/>
        <w:pageBreakBefore w:val="0"/>
        <w:kinsoku w:val="0"/>
        <w:wordWrap/>
        <w:overflowPunct w:val="0"/>
        <w:topLinePunct w:val="0"/>
        <w:bidi w:val="0"/>
        <w:spacing w:before="0" w:beforeLines="0" w:afterLines="0" w:line="360" w:lineRule="auto"/>
        <w:ind w:left="84" w:right="179"/>
        <w:jc w:val="center"/>
        <w:textAlignment w:val="auto"/>
        <w:outlineLvl w:val="0"/>
        <w:rPr>
          <w:rFonts w:hint="eastAsia" w:ascii="方正小标宋_GBK" w:hAnsi="方正小标宋_GBK" w:eastAsia="方正小标宋_GBK" w:cs="方正小标宋_GBK"/>
          <w:b w:val="0"/>
          <w:bCs/>
          <w:color w:val="auto"/>
          <w:spacing w:val="0"/>
          <w:w w:val="100"/>
          <w:sz w:val="44"/>
          <w:highlight w:val="none"/>
        </w:rPr>
      </w:pPr>
      <w:bookmarkStart w:id="10" w:name="_Toc1222"/>
      <w:r>
        <w:rPr>
          <w:rFonts w:hint="eastAsia" w:ascii="方正小标宋_GBK" w:hAnsi="方正小标宋_GBK" w:eastAsia="方正小标宋_GBK" w:cs="方正小标宋_GBK"/>
          <w:b w:val="0"/>
          <w:bCs/>
          <w:color w:val="auto"/>
          <w:spacing w:val="0"/>
          <w:w w:val="100"/>
          <w:sz w:val="44"/>
          <w:highlight w:val="none"/>
        </w:rPr>
        <w:t xml:space="preserve">目 </w:t>
      </w:r>
      <w:r>
        <w:rPr>
          <w:rFonts w:hint="eastAsia" w:ascii="方正小标宋_GBK" w:hAnsi="方正小标宋_GBK" w:eastAsia="方正小标宋_GBK" w:cs="方正小标宋_GBK"/>
          <w:b w:val="0"/>
          <w:bCs/>
          <w:color w:val="auto"/>
          <w:spacing w:val="0"/>
          <w:w w:val="100"/>
          <w:sz w:val="44"/>
          <w:highlight w:val="none"/>
          <w:lang w:val="en-US" w:eastAsia="zh-CN"/>
        </w:rPr>
        <w:t xml:space="preserve"> </w:t>
      </w:r>
      <w:r>
        <w:rPr>
          <w:rFonts w:hint="eastAsia" w:ascii="方正小标宋_GBK" w:hAnsi="方正小标宋_GBK" w:eastAsia="方正小标宋_GBK" w:cs="方正小标宋_GBK"/>
          <w:b w:val="0"/>
          <w:bCs/>
          <w:color w:val="auto"/>
          <w:spacing w:val="0"/>
          <w:w w:val="100"/>
          <w:sz w:val="44"/>
          <w:highlight w:val="none"/>
        </w:rPr>
        <w:t>录</w:t>
      </w:r>
      <w:bookmarkEnd w:id="6"/>
      <w:bookmarkEnd w:id="7"/>
      <w:bookmarkEnd w:id="8"/>
      <w:bookmarkEnd w:id="9"/>
      <w:bookmarkEnd w:id="10"/>
    </w:p>
    <w:p w14:paraId="3E544823">
      <w:pPr>
        <w:pStyle w:val="17"/>
        <w:tabs>
          <w:tab w:val="right" w:leader="dot" w:pos="9740"/>
        </w:tabs>
      </w:pPr>
      <w:r>
        <w:rPr>
          <w:rFonts w:hint="eastAsia" w:ascii="宋体" w:hAnsi="宋体" w:eastAsia="宋体" w:cs="宋体"/>
          <w:color w:val="auto"/>
          <w:spacing w:val="0"/>
          <w:w w:val="100"/>
          <w:sz w:val="20"/>
          <w:highlight w:val="none"/>
        </w:rPr>
        <w:fldChar w:fldCharType="begin"/>
      </w:r>
      <w:r>
        <w:rPr>
          <w:rFonts w:hint="eastAsia" w:ascii="宋体" w:hAnsi="宋体" w:eastAsia="宋体" w:cs="宋体"/>
          <w:color w:val="auto"/>
          <w:spacing w:val="0"/>
          <w:w w:val="100"/>
          <w:sz w:val="20"/>
          <w:highlight w:val="none"/>
        </w:rPr>
        <w:instrText xml:space="preserve">TOC \o "1-1" \h \u </w:instrText>
      </w:r>
      <w:r>
        <w:rPr>
          <w:rFonts w:hint="eastAsia" w:ascii="宋体" w:hAnsi="宋体" w:eastAsia="宋体" w:cs="宋体"/>
          <w:color w:val="auto"/>
          <w:spacing w:val="0"/>
          <w:w w:val="100"/>
          <w:sz w:val="20"/>
          <w:highlight w:val="none"/>
        </w:rPr>
        <w:fldChar w:fldCharType="separate"/>
      </w:r>
    </w:p>
    <w:p w14:paraId="7D1E6123">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_Toc18987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第一章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招选公告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782D1B29">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_Toc14634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第二章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比选人</w:t>
      </w:r>
      <w:r>
        <w:rPr>
          <w:rFonts w:hint="eastAsia" w:ascii="仿宋_GB2312" w:hAnsi="仿宋_GB2312" w:eastAsia="仿宋_GB2312" w:cs="仿宋_GB2312"/>
          <w:spacing w:val="0"/>
          <w:w w:val="100"/>
          <w:sz w:val="32"/>
          <w:szCs w:val="32"/>
          <w:highlight w:val="none"/>
        </w:rPr>
        <w:t>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3E4F6288">
      <w:pPr>
        <w:pStyle w:val="17"/>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_Toc8047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第三章</w:t>
      </w: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pacing w:val="0"/>
          <w:w w:val="100"/>
          <w:sz w:val="32"/>
          <w:szCs w:val="32"/>
          <w:highlight w:val="none"/>
          <w:lang w:eastAsia="zh-CN"/>
        </w:rPr>
        <w:t>招选</w:t>
      </w:r>
      <w:r>
        <w:rPr>
          <w:rFonts w:hint="eastAsia" w:ascii="仿宋_GB2312" w:hAnsi="仿宋_GB2312" w:eastAsia="仿宋_GB2312" w:cs="仿宋_GB2312"/>
          <w:spacing w:val="0"/>
          <w:w w:val="100"/>
          <w:sz w:val="32"/>
          <w:szCs w:val="32"/>
          <w:highlight w:val="none"/>
        </w:rPr>
        <w:t>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4263D158">
      <w:pPr>
        <w:pStyle w:val="17"/>
        <w:tabs>
          <w:tab w:val="right" w:leader="dot" w:pos="9740"/>
        </w:tabs>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fldChar w:fldCharType="begin"/>
      </w:r>
      <w:r>
        <w:rPr>
          <w:rFonts w:hint="eastAsia" w:ascii="仿宋_GB2312" w:hAnsi="仿宋_GB2312" w:eastAsia="仿宋_GB2312" w:cs="仿宋_GB2312"/>
          <w:spacing w:val="0"/>
          <w:w w:val="100"/>
          <w:sz w:val="32"/>
          <w:szCs w:val="32"/>
          <w:highlight w:val="none"/>
          <w:lang w:val="en-US" w:eastAsia="zh-CN"/>
        </w:rPr>
        <w:instrText xml:space="preserve"> HYPERLINK \l _Toc5269 </w:instrText>
      </w:r>
      <w:r>
        <w:rPr>
          <w:rFonts w:hint="eastAsia" w:ascii="仿宋_GB2312" w:hAnsi="仿宋_GB2312" w:eastAsia="仿宋_GB2312" w:cs="仿宋_GB2312"/>
          <w:spacing w:val="0"/>
          <w:w w:val="100"/>
          <w:sz w:val="32"/>
          <w:szCs w:val="32"/>
          <w:highlight w:val="none"/>
          <w:lang w:val="en-US" w:eastAsia="zh-CN"/>
        </w:rPr>
        <w:fldChar w:fldCharType="separate"/>
      </w:r>
      <w:r>
        <w:rPr>
          <w:rFonts w:hint="eastAsia" w:ascii="仿宋_GB2312" w:hAnsi="仿宋_GB2312" w:eastAsia="仿宋_GB2312" w:cs="仿宋_GB2312"/>
          <w:spacing w:val="0"/>
          <w:w w:val="100"/>
          <w:sz w:val="32"/>
          <w:szCs w:val="32"/>
          <w:highlight w:val="none"/>
          <w:lang w:val="en-US" w:eastAsia="zh-CN"/>
        </w:rPr>
        <w:t>第四章 合同附件格式</w:t>
      </w:r>
      <w:r>
        <w:rPr>
          <w:rFonts w:hint="eastAsia" w:ascii="仿宋_GB2312" w:hAnsi="仿宋_GB2312" w:eastAsia="仿宋_GB2312" w:cs="仿宋_GB2312"/>
          <w:spacing w:val="0"/>
          <w:w w:val="100"/>
          <w:sz w:val="32"/>
          <w:szCs w:val="32"/>
          <w:highlight w:val="none"/>
          <w:lang w:val="en-US" w:eastAsia="zh-CN"/>
        </w:rPr>
        <w:tab/>
      </w:r>
      <w:r>
        <w:rPr>
          <w:rFonts w:hint="eastAsia" w:ascii="仿宋_GB2312" w:hAnsi="仿宋_GB2312" w:eastAsia="仿宋_GB2312" w:cs="仿宋_GB2312"/>
          <w:spacing w:val="0"/>
          <w:w w:val="100"/>
          <w:sz w:val="32"/>
          <w:szCs w:val="32"/>
          <w:highlight w:val="none"/>
          <w:lang w:val="en-US" w:eastAsia="zh-CN"/>
        </w:rPr>
        <w:fldChar w:fldCharType="begin"/>
      </w:r>
      <w:r>
        <w:rPr>
          <w:rFonts w:hint="eastAsia" w:ascii="仿宋_GB2312" w:hAnsi="仿宋_GB2312" w:eastAsia="仿宋_GB2312" w:cs="仿宋_GB2312"/>
          <w:spacing w:val="0"/>
          <w:w w:val="100"/>
          <w:sz w:val="32"/>
          <w:szCs w:val="32"/>
          <w:highlight w:val="none"/>
          <w:lang w:val="en-US" w:eastAsia="zh-CN"/>
        </w:rPr>
        <w:instrText xml:space="preserve"> PAGEREF _Toc5269 \h </w:instrText>
      </w:r>
      <w:r>
        <w:rPr>
          <w:rFonts w:hint="eastAsia" w:ascii="仿宋_GB2312" w:hAnsi="仿宋_GB2312" w:eastAsia="仿宋_GB2312" w:cs="仿宋_GB2312"/>
          <w:spacing w:val="0"/>
          <w:w w:val="100"/>
          <w:sz w:val="32"/>
          <w:szCs w:val="32"/>
          <w:highlight w:val="none"/>
          <w:lang w:val="en-US" w:eastAsia="zh-CN"/>
        </w:rPr>
        <w:fldChar w:fldCharType="separate"/>
      </w:r>
      <w:r>
        <w:rPr>
          <w:rFonts w:hint="eastAsia" w:ascii="仿宋_GB2312" w:hAnsi="仿宋_GB2312" w:eastAsia="仿宋_GB2312" w:cs="仿宋_GB2312"/>
          <w:spacing w:val="0"/>
          <w:w w:val="100"/>
          <w:sz w:val="32"/>
          <w:szCs w:val="32"/>
          <w:highlight w:val="none"/>
          <w:lang w:val="en-US" w:eastAsia="zh-CN"/>
        </w:rPr>
        <w:t>35</w:t>
      </w:r>
      <w:r>
        <w:rPr>
          <w:rFonts w:hint="eastAsia" w:ascii="仿宋_GB2312" w:hAnsi="仿宋_GB2312" w:eastAsia="仿宋_GB2312" w:cs="仿宋_GB2312"/>
          <w:spacing w:val="0"/>
          <w:w w:val="100"/>
          <w:sz w:val="32"/>
          <w:szCs w:val="32"/>
          <w:highlight w:val="none"/>
          <w:lang w:val="en-US" w:eastAsia="zh-CN"/>
        </w:rPr>
        <w:fldChar w:fldCharType="end"/>
      </w:r>
      <w:r>
        <w:rPr>
          <w:rFonts w:hint="eastAsia" w:ascii="仿宋_GB2312" w:hAnsi="仿宋_GB2312" w:eastAsia="仿宋_GB2312" w:cs="仿宋_GB2312"/>
          <w:spacing w:val="0"/>
          <w:w w:val="100"/>
          <w:sz w:val="32"/>
          <w:szCs w:val="32"/>
          <w:highlight w:val="none"/>
          <w:lang w:val="en-US" w:eastAsia="zh-CN"/>
        </w:rPr>
        <w:fldChar w:fldCharType="end"/>
      </w:r>
    </w:p>
    <w:p w14:paraId="1D1B90E4">
      <w:pPr>
        <w:pStyle w:val="17"/>
        <w:tabs>
          <w:tab w:val="right" w:leader="dot" w:pos="9740"/>
        </w:tabs>
      </w:pPr>
      <w:r>
        <w:rPr>
          <w:rFonts w:hint="eastAsia" w:ascii="仿宋_GB2312" w:hAnsi="仿宋_GB2312" w:eastAsia="仿宋_GB2312" w:cs="仿宋_GB2312"/>
          <w:color w:val="auto"/>
          <w:spacing w:val="0"/>
          <w:w w:val="100"/>
          <w:sz w:val="32"/>
          <w:szCs w:val="32"/>
          <w:highlight w:val="none"/>
        </w:rPr>
        <w:fldChar w:fldCharType="begin"/>
      </w:r>
      <w:r>
        <w:rPr>
          <w:rFonts w:hint="eastAsia" w:ascii="仿宋_GB2312" w:hAnsi="仿宋_GB2312" w:eastAsia="仿宋_GB2312" w:cs="仿宋_GB2312"/>
          <w:spacing w:val="0"/>
          <w:w w:val="100"/>
          <w:sz w:val="32"/>
          <w:szCs w:val="32"/>
          <w:highlight w:val="none"/>
        </w:rPr>
        <w:instrText xml:space="preserve"> HYPERLINK \l _Toc1490 </w:instrText>
      </w:r>
      <w:r>
        <w:rPr>
          <w:rFonts w:hint="eastAsia" w:ascii="仿宋_GB2312" w:hAnsi="仿宋_GB2312" w:eastAsia="仿宋_GB2312" w:cs="仿宋_GB2312"/>
          <w:spacing w:val="0"/>
          <w:w w:val="100"/>
          <w:sz w:val="32"/>
          <w:szCs w:val="32"/>
          <w:highlight w:val="none"/>
        </w:rPr>
        <w:fldChar w:fldCharType="separate"/>
      </w:r>
      <w:r>
        <w:rPr>
          <w:rFonts w:hint="eastAsia" w:ascii="仿宋_GB2312" w:hAnsi="仿宋_GB2312" w:eastAsia="仿宋_GB2312" w:cs="仿宋_GB2312"/>
          <w:spacing w:val="0"/>
          <w:w w:val="100"/>
          <w:sz w:val="32"/>
          <w:szCs w:val="32"/>
          <w:highlight w:val="none"/>
        </w:rPr>
        <w:t>第</w:t>
      </w:r>
      <w:r>
        <w:rPr>
          <w:rFonts w:hint="eastAsia" w:ascii="仿宋_GB2312" w:hAnsi="仿宋_GB2312" w:eastAsia="仿宋_GB2312" w:cs="仿宋_GB2312"/>
          <w:spacing w:val="0"/>
          <w:w w:val="100"/>
          <w:sz w:val="32"/>
          <w:szCs w:val="32"/>
          <w:highlight w:val="none"/>
          <w:lang w:val="en-US" w:eastAsia="zh-CN"/>
        </w:rPr>
        <w:t>五</w:t>
      </w:r>
      <w:r>
        <w:rPr>
          <w:rFonts w:hint="eastAsia" w:ascii="仿宋_GB2312" w:hAnsi="仿宋_GB2312" w:eastAsia="仿宋_GB2312" w:cs="仿宋_GB2312"/>
          <w:spacing w:val="0"/>
          <w:w w:val="100"/>
          <w:sz w:val="32"/>
          <w:szCs w:val="32"/>
          <w:highlight w:val="none"/>
        </w:rPr>
        <w:t>章</w:t>
      </w:r>
      <w:r>
        <w:rPr>
          <w:rFonts w:hint="eastAsia" w:ascii="仿宋_GB2312" w:hAnsi="仿宋_GB2312" w:eastAsia="仿宋_GB2312" w:cs="仿宋_GB2312"/>
          <w:spacing w:val="0"/>
          <w:w w:val="100"/>
          <w:sz w:val="32"/>
          <w:szCs w:val="32"/>
          <w:highlight w:val="none"/>
          <w:lang w:val="en-US" w:eastAsia="zh-CN"/>
        </w:rPr>
        <w:t xml:space="preserve"> 比选文件</w:t>
      </w:r>
      <w:r>
        <w:rPr>
          <w:rFonts w:hint="eastAsia" w:ascii="仿宋_GB2312" w:hAnsi="仿宋_GB2312" w:eastAsia="仿宋_GB2312" w:cs="仿宋_GB2312"/>
          <w:spacing w:val="0"/>
          <w:w w:val="100"/>
          <w:sz w:val="32"/>
          <w:szCs w:val="32"/>
          <w:highlight w:val="none"/>
        </w:rPr>
        <w:t>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0"/>
          <w:w w:val="100"/>
          <w:sz w:val="32"/>
          <w:szCs w:val="32"/>
          <w:highlight w:val="none"/>
        </w:rPr>
        <w:fldChar w:fldCharType="end"/>
      </w:r>
    </w:p>
    <w:p w14:paraId="2DC1C9CB">
      <w:pPr>
        <w:pStyle w:val="17"/>
        <w:tabs>
          <w:tab w:val="right" w:leader="dot" w:pos="9740"/>
        </w:tabs>
      </w:pPr>
    </w:p>
    <w:p w14:paraId="17354546">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r>
        <w:rPr>
          <w:rFonts w:hint="eastAsia" w:ascii="宋体" w:hAnsi="宋体" w:eastAsia="宋体" w:cs="宋体"/>
          <w:color w:val="auto"/>
          <w:spacing w:val="0"/>
          <w:w w:val="100"/>
          <w:highlight w:val="none"/>
        </w:rPr>
        <w:fldChar w:fldCharType="end"/>
      </w:r>
    </w:p>
    <w:p w14:paraId="6456E9E9">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1C1EC21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sectPr>
          <w:headerReference r:id="rId6" w:type="default"/>
          <w:footerReference r:id="rId7" w:type="default"/>
          <w:pgSz w:w="11900" w:h="16840"/>
          <w:pgMar w:top="1440" w:right="1080" w:bottom="1440" w:left="1080" w:header="720" w:footer="720" w:gutter="0"/>
          <w:lnNumType w:countBy="0" w:distance="360"/>
          <w:pgNumType w:fmt="decimal" w:start="1"/>
          <w:cols w:space="720" w:num="1"/>
        </w:sectPr>
      </w:pPr>
      <w:bookmarkStart w:id="11" w:name="_Toc22827"/>
    </w:p>
    <w:p w14:paraId="0EB7D2A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4496F5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7B56B3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515D57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70DD9E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AB2087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139F5B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C96206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A9522E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17F10A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1F2DF2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A11088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22CF81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90460D4">
      <w:pPr>
        <w:pStyle w:val="2"/>
        <w:keepNext w:val="0"/>
        <w:keepLines w:val="0"/>
        <w:pageBreakBefore w:val="0"/>
        <w:wordWrap/>
        <w:topLinePunct w:val="0"/>
        <w:bidi w:val="0"/>
        <w:spacing w:line="360" w:lineRule="auto"/>
        <w:jc w:val="center"/>
        <w:textAlignment w:val="auto"/>
        <w:rPr>
          <w:rFonts w:hint="eastAsia" w:ascii="方正小标宋_GBK" w:hAnsi="方正小标宋_GBK" w:eastAsia="方正小标宋_GBK" w:cs="方正小标宋_GBK"/>
          <w:b w:val="0"/>
          <w:color w:val="auto"/>
          <w:spacing w:val="0"/>
          <w:w w:val="100"/>
          <w:sz w:val="52"/>
          <w:szCs w:val="52"/>
          <w:highlight w:val="none"/>
        </w:rPr>
      </w:pPr>
      <w:bookmarkStart w:id="12" w:name="_Toc18987"/>
      <w:r>
        <w:rPr>
          <w:rFonts w:hint="eastAsia" w:ascii="方正小标宋_GBK" w:hAnsi="方正小标宋_GBK" w:eastAsia="方正小标宋_GBK" w:cs="方正小标宋_GBK"/>
          <w:color w:val="auto"/>
          <w:spacing w:val="0"/>
          <w:w w:val="100"/>
          <w:sz w:val="52"/>
          <w:szCs w:val="52"/>
          <w:highlight w:val="none"/>
        </w:rPr>
        <w:t>第一章</w:t>
      </w:r>
      <w:r>
        <w:rPr>
          <w:rFonts w:hint="eastAsia" w:ascii="方正小标宋_GBK" w:hAnsi="方正小标宋_GBK" w:eastAsia="方正小标宋_GBK" w:cs="方正小标宋_GBK"/>
          <w:color w:val="auto"/>
          <w:spacing w:val="0"/>
          <w:w w:val="100"/>
          <w:sz w:val="52"/>
          <w:szCs w:val="52"/>
          <w:highlight w:val="none"/>
          <w:lang w:val="en-US" w:eastAsia="zh-CN"/>
        </w:rPr>
        <w:t xml:space="preserve">  </w:t>
      </w:r>
      <w:bookmarkEnd w:id="11"/>
      <w:bookmarkEnd w:id="12"/>
      <w:r>
        <w:rPr>
          <w:rFonts w:hint="eastAsia" w:ascii="方正小标宋_GBK" w:hAnsi="方正小标宋_GBK" w:eastAsia="方正小标宋_GBK" w:cs="方正小标宋_GBK"/>
          <w:color w:val="auto"/>
          <w:spacing w:val="0"/>
          <w:w w:val="100"/>
          <w:sz w:val="52"/>
          <w:szCs w:val="52"/>
          <w:highlight w:val="none"/>
          <w:lang w:eastAsia="zh-CN"/>
        </w:rPr>
        <w:t>招选公告</w:t>
      </w:r>
    </w:p>
    <w:p w14:paraId="13AEE3C5">
      <w:pPr>
        <w:pStyle w:val="3"/>
        <w:keepNext w:val="0"/>
        <w:keepLines w:val="0"/>
        <w:pageBreakBefore w:val="0"/>
        <w:tabs>
          <w:tab w:val="left" w:pos="4931"/>
        </w:tabs>
        <w:kinsoku w:val="0"/>
        <w:wordWrap/>
        <w:overflowPunct w:val="0"/>
        <w:topLinePunct w:val="0"/>
        <w:bidi w:val="0"/>
        <w:spacing w:before="110" w:beforeLines="0" w:afterLines="0" w:line="360" w:lineRule="auto"/>
        <w:textAlignment w:val="auto"/>
        <w:outlineLvl w:val="9"/>
        <w:rPr>
          <w:rFonts w:hint="eastAsia" w:ascii="宋体" w:hAnsi="宋体" w:eastAsia="宋体" w:cs="宋体"/>
          <w:b w:val="0"/>
          <w:color w:val="auto"/>
          <w:spacing w:val="0"/>
          <w:w w:val="100"/>
          <w:sz w:val="52"/>
          <w:highlight w:val="none"/>
        </w:rPr>
        <w:sectPr>
          <w:footerReference r:id="rId8" w:type="default"/>
          <w:pgSz w:w="11900" w:h="16840"/>
          <w:pgMar w:top="1440" w:right="1080" w:bottom="1440" w:left="1080" w:header="720" w:footer="720" w:gutter="0"/>
          <w:lnNumType w:countBy="0" w:distance="360"/>
          <w:pgNumType w:fmt="decimal" w:start="1"/>
          <w:cols w:space="720" w:num="1"/>
        </w:sectPr>
      </w:pPr>
    </w:p>
    <w:p w14:paraId="60E31D02">
      <w:pPr>
        <w:keepNext w:val="0"/>
        <w:keepLines w:val="0"/>
        <w:pageBreakBefore w:val="0"/>
        <w:widowControl w:val="0"/>
        <w:kinsoku/>
        <w:wordWrap/>
        <w:overflowPunct/>
        <w:topLinePunct w:val="0"/>
        <w:autoSpaceDE/>
        <w:autoSpaceDN/>
        <w:bidi w:val="0"/>
        <w:adjustRightInd/>
        <w:snapToGrid w:val="0"/>
        <w:spacing w:beforeLines="0" w:afterLines="0" w:line="520" w:lineRule="exact"/>
        <w:ind w:right="0" w:firstLine="1760" w:firstLineChars="400"/>
        <w:jc w:val="both"/>
        <w:textAlignment w:val="auto"/>
        <w:rPr>
          <w:rFonts w:hint="eastAsia" w:ascii="方正小标宋_GBK" w:hAnsi="方正小标宋_GBK" w:eastAsia="方正小标宋_GBK" w:cs="方正小标宋_GBK"/>
          <w:color w:val="auto"/>
          <w:sz w:val="44"/>
          <w:lang w:val="en-US" w:eastAsia="zh-CN"/>
        </w:rPr>
      </w:pPr>
      <w:bookmarkStart w:id="13" w:name="_Toc5325"/>
      <w:r>
        <w:rPr>
          <w:rFonts w:hint="eastAsia" w:ascii="方正小标宋_GBK" w:hAnsi="方正小标宋_GBK" w:eastAsia="方正小标宋_GBK" w:cs="方正小标宋_GBK"/>
          <w:color w:val="auto"/>
          <w:sz w:val="44"/>
          <w:lang w:val="en-US" w:eastAsia="zh-CN"/>
        </w:rPr>
        <w:t>四川成宜高速公路开发有限公司</w:t>
      </w:r>
    </w:p>
    <w:p w14:paraId="62851B55">
      <w:pPr>
        <w:keepNext w:val="0"/>
        <w:keepLines w:val="0"/>
        <w:pageBreakBefore w:val="0"/>
        <w:widowControl w:val="0"/>
        <w:kinsoku/>
        <w:wordWrap/>
        <w:overflowPunct/>
        <w:topLinePunct w:val="0"/>
        <w:autoSpaceDE/>
        <w:autoSpaceDN/>
        <w:bidi w:val="0"/>
        <w:adjustRightInd/>
        <w:snapToGrid w:val="0"/>
        <w:spacing w:beforeLines="0" w:afterLines="0" w:line="520" w:lineRule="exact"/>
        <w:ind w:left="0" w:right="0" w:firstLine="1320" w:firstLineChars="300"/>
        <w:jc w:val="both"/>
        <w:textAlignment w:val="auto"/>
        <w:rPr>
          <w:rFonts w:hint="eastAsia" w:ascii="方正小标宋简体" w:hAnsi="方正小标宋简体" w:eastAsia="方正小标宋简体" w:cs="方正小标宋简体"/>
          <w:color w:val="auto"/>
          <w:sz w:val="44"/>
          <w:lang w:val="en-US" w:eastAsia="zh-CN"/>
        </w:rPr>
      </w:pPr>
      <w:r>
        <w:rPr>
          <w:rFonts w:hint="eastAsia" w:ascii="方正小标宋_GBK" w:hAnsi="方正小标宋_GBK" w:eastAsia="方正小标宋_GBK" w:cs="方正小标宋_GBK"/>
          <w:color w:val="auto"/>
          <w:sz w:val="44"/>
          <w:lang w:val="en-US" w:eastAsia="zh-CN"/>
        </w:rPr>
        <w:t>龙马管理中心垃圾清运公开招选公告</w:t>
      </w:r>
    </w:p>
    <w:p w14:paraId="4CA55F88">
      <w:pPr>
        <w:pStyle w:val="19"/>
        <w:keepNext w:val="0"/>
        <w:keepLines w:val="0"/>
        <w:pageBreakBefore w:val="0"/>
        <w:widowControl w:val="0"/>
        <w:wordWrap/>
        <w:topLinePunct w:val="0"/>
        <w:bidi w:val="0"/>
        <w:spacing w:beforeLines="0" w:afterLines="0" w:line="520" w:lineRule="exact"/>
        <w:ind w:left="0" w:right="0" w:firstLine="640" w:firstLineChars="200"/>
        <w:jc w:val="both"/>
        <w:textAlignment w:val="auto"/>
        <w:rPr>
          <w:rFonts w:hint="eastAsia"/>
          <w:color w:val="auto"/>
          <w:lang w:val="en-US" w:eastAsia="zh-CN"/>
        </w:rPr>
      </w:pPr>
    </w:p>
    <w:p w14:paraId="50D66E02">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eastAsia="zh-CN"/>
        </w:rPr>
        <w:t>.</w:t>
      </w:r>
      <w:bookmarkEnd w:id="13"/>
      <w:r>
        <w:rPr>
          <w:rFonts w:hint="eastAsia" w:ascii="黑体" w:hAnsi="黑体" w:eastAsia="黑体" w:cs="黑体"/>
          <w:color w:val="auto"/>
          <w:sz w:val="32"/>
          <w:szCs w:val="32"/>
          <w:lang w:val="en-US" w:eastAsia="zh-CN"/>
        </w:rPr>
        <w:t>招选条件</w:t>
      </w:r>
    </w:p>
    <w:p w14:paraId="3846070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本招选项目四川成宜高速公路开发有限公司垃圾清运项目已由四川成宜高速公路开发有限公司批准实施，招选人为四川成宜高速公路开发有限公司。项目已具备招选条件，现对该项目进行公开招选。</w:t>
      </w:r>
    </w:p>
    <w:p w14:paraId="2FC8957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4" w:name="_Toc21087"/>
      <w:r>
        <w:rPr>
          <w:rFonts w:hint="eastAsia" w:ascii="黑体" w:hAnsi="黑体" w:eastAsia="黑体" w:cs="黑体"/>
          <w:color w:val="auto"/>
          <w:sz w:val="32"/>
          <w:szCs w:val="32"/>
        </w:rPr>
        <w:t>2</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项目概况与</w:t>
      </w:r>
      <w:r>
        <w:rPr>
          <w:rFonts w:hint="eastAsia" w:ascii="黑体" w:hAnsi="黑体" w:eastAsia="黑体" w:cs="黑体"/>
          <w:color w:val="auto"/>
          <w:sz w:val="32"/>
          <w:szCs w:val="32"/>
          <w:lang w:eastAsia="zh-CN"/>
        </w:rPr>
        <w:t>比选</w:t>
      </w:r>
      <w:r>
        <w:rPr>
          <w:rFonts w:hint="eastAsia" w:ascii="黑体" w:hAnsi="黑体" w:eastAsia="黑体" w:cs="黑体"/>
          <w:color w:val="auto"/>
          <w:sz w:val="32"/>
          <w:szCs w:val="32"/>
        </w:rPr>
        <w:t>范围</w:t>
      </w:r>
      <w:bookmarkEnd w:id="14"/>
    </w:p>
    <w:p w14:paraId="0F316BC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2.1 项目概况</w:t>
      </w:r>
    </w:p>
    <w:p w14:paraId="37596B51">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为保障四川成宜高速公路开发有限公司垃圾清运工作圆满完成，拟招选龙马管理中心垃圾清运单位。</w:t>
      </w:r>
    </w:p>
    <w:p w14:paraId="4CF753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 xml:space="preserve">2.2 </w:t>
      </w:r>
      <w:r>
        <w:rPr>
          <w:rFonts w:hint="eastAsia" w:asciiTheme="minorEastAsia" w:hAnsiTheme="minorEastAsia" w:eastAsiaTheme="minorEastAsia" w:cstheme="minorEastAsia"/>
          <w:b/>
          <w:bCs/>
          <w:color w:val="auto"/>
          <w:spacing w:val="0"/>
          <w:w w:val="100"/>
          <w:sz w:val="32"/>
          <w:szCs w:val="32"/>
          <w:highlight w:val="none"/>
          <w:lang w:val="en-US" w:eastAsia="zh-CN"/>
        </w:rPr>
        <w:t>招</w:t>
      </w:r>
      <w:r>
        <w:rPr>
          <w:rFonts w:hint="eastAsia" w:asciiTheme="minorEastAsia" w:hAnsiTheme="minorEastAsia" w:eastAsiaTheme="minorEastAsia" w:cstheme="minorEastAsia"/>
          <w:b/>
          <w:bCs/>
          <w:color w:val="auto"/>
          <w:spacing w:val="0"/>
          <w:w w:val="100"/>
          <w:sz w:val="32"/>
          <w:szCs w:val="32"/>
          <w:highlight w:val="none"/>
          <w:lang w:eastAsia="zh-CN"/>
        </w:rPr>
        <w:t>选</w:t>
      </w:r>
      <w:r>
        <w:rPr>
          <w:rFonts w:hint="eastAsia" w:asciiTheme="minorEastAsia" w:hAnsiTheme="minorEastAsia" w:eastAsiaTheme="minorEastAsia" w:cstheme="minorEastAsia"/>
          <w:b/>
          <w:bCs/>
          <w:color w:val="auto"/>
          <w:spacing w:val="0"/>
          <w:w w:val="100"/>
          <w:sz w:val="32"/>
          <w:szCs w:val="32"/>
          <w:highlight w:val="none"/>
        </w:rPr>
        <w:t>范围</w:t>
      </w:r>
    </w:p>
    <w:p w14:paraId="1092AD5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次招选范围为四川成宜高速公路开发有限公司龙马管理中心垃圾清运。成宜公司龙马管理中心沿线，包括垃圾的收集、运输和处理。清运单位应具备足够的运输车辆和设备，能够快速有效地收集运输垃圾和处理垃圾，确保垃圾清理工作能够按时完成。</w:t>
      </w:r>
    </w:p>
    <w:p w14:paraId="1826CF3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垃圾清运范围：成宜公司龙马管理中心、十二个收费站、四对服务区。</w:t>
      </w:r>
    </w:p>
    <w:p w14:paraId="2D7E768D">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5" w:name="_Toc18761"/>
      <w:r>
        <w:rPr>
          <w:rFonts w:hint="eastAsia" w:ascii="黑体" w:hAnsi="黑体" w:eastAsia="黑体" w:cs="黑体"/>
          <w:color w:val="auto"/>
          <w:sz w:val="32"/>
          <w:szCs w:val="32"/>
        </w:rPr>
        <w:t>3</w:t>
      </w:r>
      <w:r>
        <w:rPr>
          <w:rFonts w:hint="eastAsia" w:ascii="黑体" w:hAnsi="黑体" w:eastAsia="黑体" w:cs="黑体"/>
          <w:color w:val="auto"/>
          <w:sz w:val="32"/>
          <w:szCs w:val="32"/>
          <w:lang w:eastAsia="zh-CN"/>
        </w:rPr>
        <w:t>.比选人</w:t>
      </w:r>
      <w:r>
        <w:rPr>
          <w:rFonts w:hint="eastAsia" w:ascii="黑体" w:hAnsi="黑体" w:eastAsia="黑体" w:cs="黑体"/>
          <w:color w:val="auto"/>
          <w:sz w:val="32"/>
          <w:szCs w:val="32"/>
        </w:rPr>
        <w:t>资格要求</w:t>
      </w:r>
      <w:bookmarkEnd w:id="15"/>
    </w:p>
    <w:p w14:paraId="56F3CAD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21"/>
          <w:highlight w:val="none"/>
        </w:rPr>
      </w:pPr>
      <w:r>
        <w:rPr>
          <w:rFonts w:hint="eastAsia" w:asciiTheme="minorEastAsia" w:hAnsiTheme="minorEastAsia" w:eastAsiaTheme="minorEastAsia" w:cstheme="minorEastAsia"/>
          <w:b/>
          <w:bCs/>
          <w:color w:val="auto"/>
          <w:spacing w:val="0"/>
          <w:w w:val="100"/>
          <w:sz w:val="32"/>
          <w:szCs w:val="32"/>
          <w:highlight w:val="none"/>
        </w:rPr>
        <w:t>3.1 资质要求</w:t>
      </w:r>
      <w:r>
        <w:rPr>
          <w:rFonts w:hint="eastAsia" w:asciiTheme="minorEastAsia" w:hAnsiTheme="minorEastAsia" w:eastAsiaTheme="minorEastAsia" w:cstheme="minorEastAsia"/>
          <w:b/>
          <w:bCs/>
          <w:color w:val="auto"/>
          <w:spacing w:val="0"/>
          <w:w w:val="100"/>
          <w:sz w:val="21"/>
          <w:highlight w:val="none"/>
        </w:rPr>
        <w:t xml:space="preserve"> </w:t>
      </w:r>
    </w:p>
    <w:p w14:paraId="07B1A62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比选人具有独立法人资格、持有有效的营业执照、许可证、资质、基本账户开户许可证或基本账户信息表，营业执照经营范围包含生活垃圾和餐厨垃圾处置服务。</w:t>
      </w:r>
    </w:p>
    <w:p w14:paraId="21643B5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lang w:val="en-US" w:eastAsia="zh-CN"/>
        </w:rPr>
      </w:pPr>
      <w:r>
        <w:rPr>
          <w:rFonts w:hint="eastAsia" w:asciiTheme="minorEastAsia" w:hAnsiTheme="minorEastAsia" w:eastAsiaTheme="minorEastAsia" w:cstheme="minorEastAsia"/>
          <w:b/>
          <w:bCs/>
          <w:color w:val="auto"/>
          <w:spacing w:val="0"/>
          <w:w w:val="100"/>
          <w:sz w:val="32"/>
          <w:szCs w:val="32"/>
          <w:highlight w:val="none"/>
          <w:lang w:val="en-US" w:eastAsia="zh-CN"/>
        </w:rPr>
        <w:t>3.2 业绩要求</w:t>
      </w:r>
    </w:p>
    <w:p w14:paraId="79A245D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提供近3年（2022年4月1日起至投标截止日，以合同签订时间为准）至少承担过2个类似垃圾清运服务项目。</w:t>
      </w:r>
    </w:p>
    <w:p w14:paraId="0ED1993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rPr>
      </w:pPr>
      <w:r>
        <w:rPr>
          <w:rFonts w:hint="eastAsia" w:asciiTheme="minorEastAsia" w:hAnsiTheme="minorEastAsia" w:eastAsiaTheme="minorEastAsia" w:cstheme="minorEastAsia"/>
          <w:b/>
          <w:bCs/>
          <w:color w:val="auto"/>
          <w:spacing w:val="0"/>
          <w:w w:val="100"/>
          <w:sz w:val="32"/>
          <w:szCs w:val="32"/>
          <w:highlight w:val="none"/>
        </w:rPr>
        <w:t>3.</w:t>
      </w:r>
      <w:r>
        <w:rPr>
          <w:rFonts w:hint="eastAsia" w:asciiTheme="minorEastAsia" w:hAnsiTheme="minorEastAsia" w:eastAsiaTheme="minorEastAsia" w:cstheme="minorEastAsia"/>
          <w:b/>
          <w:bCs/>
          <w:color w:val="auto"/>
          <w:spacing w:val="0"/>
          <w:w w:val="100"/>
          <w:sz w:val="32"/>
          <w:szCs w:val="32"/>
          <w:highlight w:val="none"/>
          <w:lang w:val="en-US" w:eastAsia="zh-CN"/>
        </w:rPr>
        <w:t>3</w:t>
      </w:r>
      <w:r>
        <w:rPr>
          <w:rFonts w:hint="eastAsia" w:asciiTheme="minorEastAsia" w:hAnsiTheme="minorEastAsia" w:eastAsiaTheme="minorEastAsia" w:cstheme="minorEastAsia"/>
          <w:b/>
          <w:bCs/>
          <w:color w:val="auto"/>
          <w:spacing w:val="0"/>
          <w:w w:val="100"/>
          <w:sz w:val="32"/>
          <w:szCs w:val="32"/>
          <w:highlight w:val="none"/>
        </w:rPr>
        <w:t xml:space="preserve"> 信誉要求</w:t>
      </w:r>
    </w:p>
    <w:p w14:paraId="7ECADDF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3.3.1 招选截止日前在国家企业信用信息公示系统（http//www.gsxt.gov.cn）中被列入严重违法失信企业名单，不得参加比选。。</w:t>
      </w:r>
    </w:p>
    <w:p w14:paraId="3B8D937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3.3.2 招选截止日前在对通过“信用中国”网站（http://www.creditchina.gov.cn/）查询“失信被执行人”链接“中国执行信息公开网（</w:t>
      </w:r>
      <w:r>
        <w:rPr>
          <w:rFonts w:hint="eastAsia" w:ascii="仿宋_GB2312" w:hAnsi="仿宋_GB2312" w:eastAsia="仿宋_GB2312" w:cs="仿宋_GB2312"/>
          <w:color w:val="auto"/>
          <w:spacing w:val="0"/>
          <w:sz w:val="32"/>
          <w:szCs w:val="32"/>
          <w:highlight w:val="none"/>
          <w:lang w:val="en-US" w:eastAsia="zh-CN" w:bidi="ar"/>
        </w:rPr>
        <w:fldChar w:fldCharType="begin"/>
      </w:r>
      <w:r>
        <w:rPr>
          <w:rFonts w:hint="eastAsia" w:ascii="仿宋_GB2312" w:hAnsi="仿宋_GB2312" w:eastAsia="仿宋_GB2312" w:cs="仿宋_GB2312"/>
          <w:color w:val="auto"/>
          <w:spacing w:val="0"/>
          <w:sz w:val="32"/>
          <w:szCs w:val="32"/>
          <w:highlight w:val="none"/>
          <w:lang w:val="en-US" w:eastAsia="zh-CN" w:bidi="ar"/>
        </w:rPr>
        <w:instrText xml:space="preserve"> HYPERLINK "http://zxgk.court.gov.cn/shixin/" </w:instrText>
      </w:r>
      <w:r>
        <w:rPr>
          <w:rFonts w:hint="eastAsia" w:ascii="仿宋_GB2312" w:hAnsi="仿宋_GB2312" w:eastAsia="仿宋_GB2312" w:cs="仿宋_GB2312"/>
          <w:color w:val="auto"/>
          <w:spacing w:val="0"/>
          <w:sz w:val="32"/>
          <w:szCs w:val="32"/>
          <w:highlight w:val="none"/>
          <w:lang w:val="en-US" w:eastAsia="zh-CN" w:bidi="ar"/>
        </w:rPr>
        <w:fldChar w:fldCharType="separate"/>
      </w:r>
      <w:r>
        <w:rPr>
          <w:rFonts w:hint="eastAsia" w:ascii="仿宋_GB2312" w:hAnsi="仿宋_GB2312" w:eastAsia="仿宋_GB2312" w:cs="仿宋_GB2312"/>
          <w:color w:val="auto"/>
          <w:spacing w:val="0"/>
          <w:sz w:val="32"/>
          <w:szCs w:val="32"/>
          <w:highlight w:val="none"/>
          <w:lang w:val="en-US" w:eastAsia="zh-CN" w:bidi="ar"/>
        </w:rPr>
        <w:t>http://zxgk.court.gov.cn/shixin/</w:t>
      </w:r>
      <w:r>
        <w:rPr>
          <w:rFonts w:hint="eastAsia" w:ascii="仿宋_GB2312" w:hAnsi="仿宋_GB2312" w:eastAsia="仿宋_GB2312" w:cs="仿宋_GB2312"/>
          <w:color w:val="auto"/>
          <w:spacing w:val="0"/>
          <w:sz w:val="32"/>
          <w:szCs w:val="32"/>
          <w:highlight w:val="none"/>
          <w:lang w:val="en-US" w:eastAsia="zh-CN" w:bidi="ar"/>
        </w:rPr>
        <w:fldChar w:fldCharType="end"/>
      </w:r>
      <w:r>
        <w:rPr>
          <w:rFonts w:hint="eastAsia" w:ascii="仿宋_GB2312" w:hAnsi="仿宋_GB2312" w:eastAsia="仿宋_GB2312" w:cs="仿宋_GB2312"/>
          <w:color w:val="auto"/>
          <w:spacing w:val="0"/>
          <w:sz w:val="32"/>
          <w:szCs w:val="32"/>
          <w:highlight w:val="none"/>
          <w:lang w:val="en-US" w:eastAsia="zh-CN" w:bidi="ar"/>
        </w:rPr>
        <w:t>）”中列为失信被执行人的比选人，不得参加招选。</w:t>
      </w:r>
    </w:p>
    <w:p w14:paraId="21C159B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3.3.3 在2022年1月1日至本项目招选截止日期间，比选人（单位）、法定代表人、拟任项目负责人被人民法院生效判决为行贿犯罪的，不得参加招选</w:t>
      </w:r>
    </w:p>
    <w:p w14:paraId="7778CEC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3" w:firstLineChars="200"/>
        <w:jc w:val="both"/>
        <w:textAlignment w:val="auto"/>
        <w:rPr>
          <w:rFonts w:hint="eastAsia" w:asciiTheme="minorEastAsia" w:hAnsiTheme="minorEastAsia" w:eastAsiaTheme="minorEastAsia" w:cstheme="minorEastAsia"/>
          <w:b/>
          <w:bCs/>
          <w:color w:val="auto"/>
          <w:spacing w:val="0"/>
          <w:w w:val="100"/>
          <w:sz w:val="32"/>
          <w:szCs w:val="32"/>
          <w:highlight w:val="none"/>
          <w:lang w:eastAsia="zh-CN"/>
        </w:rPr>
      </w:pPr>
      <w:r>
        <w:rPr>
          <w:rFonts w:hint="eastAsia" w:asciiTheme="minorEastAsia" w:hAnsiTheme="minorEastAsia" w:eastAsiaTheme="minorEastAsia" w:cstheme="minorEastAsia"/>
          <w:b/>
          <w:bCs/>
          <w:color w:val="auto"/>
          <w:spacing w:val="0"/>
          <w:w w:val="100"/>
          <w:sz w:val="32"/>
          <w:szCs w:val="32"/>
          <w:highlight w:val="none"/>
        </w:rPr>
        <w:t>3.</w:t>
      </w:r>
      <w:r>
        <w:rPr>
          <w:rFonts w:hint="eastAsia" w:asciiTheme="minorEastAsia" w:hAnsiTheme="minorEastAsia" w:eastAsiaTheme="minorEastAsia" w:cstheme="minorEastAsia"/>
          <w:b/>
          <w:bCs/>
          <w:color w:val="auto"/>
          <w:spacing w:val="0"/>
          <w:w w:val="100"/>
          <w:sz w:val="32"/>
          <w:szCs w:val="32"/>
          <w:highlight w:val="none"/>
          <w:lang w:val="en-US" w:eastAsia="zh-CN"/>
        </w:rPr>
        <w:t>4</w:t>
      </w:r>
      <w:r>
        <w:rPr>
          <w:rFonts w:hint="eastAsia" w:asciiTheme="minorEastAsia" w:hAnsiTheme="minorEastAsia" w:eastAsiaTheme="minorEastAsia" w:cstheme="minorEastAsia"/>
          <w:b/>
          <w:bCs/>
          <w:color w:val="auto"/>
          <w:spacing w:val="0"/>
          <w:w w:val="100"/>
          <w:sz w:val="32"/>
          <w:szCs w:val="32"/>
          <w:highlight w:val="none"/>
        </w:rPr>
        <w:t xml:space="preserve"> 其他要求</w:t>
      </w:r>
    </w:p>
    <w:p w14:paraId="4808B0F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3.4.1单位负责人为同一人或者存在控股、管理关系的不同单位，不得同时参加本次招选。否则，其比选文件将被否决。（注：单位负责人，是指单位法定代表人或者法律、行政法规规定代表单位行使职权的主要负责人。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w:t>
      </w:r>
    </w:p>
    <w:p w14:paraId="0382865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3.4.2 本项目不接受联合体比选，不允许转包或分包。</w:t>
      </w:r>
    </w:p>
    <w:p w14:paraId="582729C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16" w:name="_Toc12569"/>
      <w:r>
        <w:rPr>
          <w:rFonts w:hint="eastAsia" w:ascii="黑体" w:hAnsi="黑体" w:eastAsia="黑体" w:cs="黑体"/>
          <w:sz w:val="32"/>
          <w:szCs w:val="32"/>
        </w:rPr>
        <w:t>4</w:t>
      </w:r>
      <w:r>
        <w:rPr>
          <w:rFonts w:hint="eastAsia" w:ascii="黑体" w:hAnsi="黑体" w:eastAsia="黑体" w:cs="黑体"/>
          <w:sz w:val="32"/>
          <w:szCs w:val="32"/>
          <w:lang w:eastAsia="zh-CN"/>
        </w:rPr>
        <w:t>.招选</w:t>
      </w:r>
      <w:r>
        <w:rPr>
          <w:rFonts w:hint="eastAsia" w:ascii="黑体" w:hAnsi="黑体" w:eastAsia="黑体" w:cs="黑体"/>
          <w:sz w:val="32"/>
          <w:szCs w:val="32"/>
        </w:rPr>
        <w:t>方法</w:t>
      </w:r>
      <w:bookmarkEnd w:id="16"/>
    </w:p>
    <w:p w14:paraId="0D097C5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leftChars="0" w:right="0" w:firstLine="640" w:firstLineChars="200"/>
        <w:jc w:val="both"/>
        <w:textAlignment w:val="auto"/>
        <w:rPr>
          <w:rFonts w:hint="eastAsia" w:ascii="宋体" w:hAnsi="宋体" w:eastAsia="宋体" w:cs="宋体"/>
          <w:color w:val="auto"/>
          <w:spacing w:val="0"/>
          <w:w w:val="100"/>
          <w:sz w:val="19"/>
          <w:highlight w:val="none"/>
        </w:rPr>
      </w:pPr>
      <w:r>
        <w:rPr>
          <w:rFonts w:hint="eastAsia" w:ascii="仿宋_GB2312" w:hAnsi="仿宋_GB2312" w:eastAsia="仿宋_GB2312" w:cs="仿宋_GB2312"/>
          <w:color w:val="auto"/>
          <w:spacing w:val="0"/>
          <w:sz w:val="32"/>
          <w:szCs w:val="32"/>
          <w:highlight w:val="none"/>
          <w:lang w:val="en-US" w:eastAsia="zh-CN" w:bidi="ar"/>
        </w:rPr>
        <w:t>本次招选采用低价评分法，资格后审</w:t>
      </w:r>
      <w:r>
        <w:rPr>
          <w:rFonts w:hint="eastAsia" w:ascii="宋体" w:hAnsi="宋体" w:eastAsia="宋体" w:cs="宋体"/>
          <w:color w:val="auto"/>
          <w:spacing w:val="0"/>
          <w:w w:val="100"/>
          <w:sz w:val="21"/>
          <w:highlight w:val="none"/>
          <w:lang w:eastAsia="zh-CN"/>
        </w:rPr>
        <w:t>。</w:t>
      </w:r>
    </w:p>
    <w:p w14:paraId="4F5475F1">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7" w:name="_Toc16811"/>
      <w:r>
        <w:rPr>
          <w:rFonts w:hint="eastAsia" w:ascii="黑体" w:hAnsi="黑体" w:eastAsia="黑体" w:cs="黑体"/>
          <w:color w:val="auto"/>
          <w:sz w:val="32"/>
          <w:szCs w:val="32"/>
        </w:rPr>
        <w:t>5</w:t>
      </w:r>
      <w:r>
        <w:rPr>
          <w:rFonts w:hint="eastAsia" w:ascii="黑体" w:hAnsi="黑体" w:eastAsia="黑体" w:cs="黑体"/>
          <w:color w:val="auto"/>
          <w:sz w:val="32"/>
          <w:szCs w:val="32"/>
          <w:lang w:eastAsia="zh-CN"/>
        </w:rPr>
        <w:t>.招选文件</w:t>
      </w:r>
      <w:r>
        <w:rPr>
          <w:rFonts w:hint="eastAsia" w:ascii="黑体" w:hAnsi="黑体" w:eastAsia="黑体" w:cs="黑体"/>
          <w:color w:val="auto"/>
          <w:sz w:val="32"/>
          <w:szCs w:val="32"/>
        </w:rPr>
        <w:t>的获取</w:t>
      </w:r>
      <w:bookmarkEnd w:id="17"/>
    </w:p>
    <w:p w14:paraId="203C35F5">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5.1 凡有意参加招选的潜在比选人，2025年5月16日至2025年5月22日24：00前，通过成宜公司官网（http://www.cygsgl.com/）下载公开招选文件。</w:t>
      </w:r>
    </w:p>
    <w:p w14:paraId="4A86089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5.2 招选公告、招选文件补遗书或通知书（如果有）：在成宜公司官网（http://www.cygsgl.com/）网站发布。</w:t>
      </w:r>
    </w:p>
    <w:p w14:paraId="5A5B924E">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5.3 比选人应在比选期间适时关注上述网站，并及时下载相关内容，招选人不再另行通知。如有问题或疑问，应及时与招选人联系；逾期未联系的，招选人视为比选人没有任何问题和疑问，或是已收到或默认已收到，否则造成的一切后果由比选人负责。</w:t>
      </w:r>
    </w:p>
    <w:p w14:paraId="43D91BD3">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5.4 比选人对招选文件有异议的，应当在招选截止时间3日前提出。</w:t>
      </w:r>
    </w:p>
    <w:p w14:paraId="1CA0FD29">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bookmarkStart w:id="18" w:name="_Toc28386"/>
      <w:r>
        <w:rPr>
          <w:rFonts w:hint="eastAsia" w:ascii="黑体" w:hAnsi="黑体" w:eastAsia="黑体" w:cs="黑体"/>
          <w:color w:val="auto"/>
          <w:sz w:val="32"/>
          <w:szCs w:val="32"/>
        </w:rPr>
        <w:t>6</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比选文件</w:t>
      </w:r>
      <w:r>
        <w:rPr>
          <w:rFonts w:hint="eastAsia" w:ascii="黑体" w:hAnsi="黑体" w:eastAsia="黑体" w:cs="黑体"/>
          <w:color w:val="auto"/>
          <w:sz w:val="32"/>
          <w:szCs w:val="32"/>
        </w:rPr>
        <w:t>的递交及相关事宜</w:t>
      </w:r>
      <w:bookmarkEnd w:id="18"/>
    </w:p>
    <w:p w14:paraId="2D2AD457">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3"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Theme="minorEastAsia" w:hAnsiTheme="minorEastAsia" w:eastAsiaTheme="minorEastAsia" w:cstheme="minorEastAsia"/>
          <w:b/>
          <w:bCs/>
          <w:color w:val="auto"/>
          <w:spacing w:val="0"/>
          <w:w w:val="100"/>
          <w:sz w:val="32"/>
          <w:szCs w:val="32"/>
          <w:highlight w:val="none"/>
          <w:lang w:val="en-US" w:eastAsia="zh-CN"/>
        </w:rPr>
        <w:t>6.1 现场踏勘及招选预备会</w:t>
      </w:r>
      <w:r>
        <w:rPr>
          <w:rFonts w:hint="eastAsia" w:ascii="仿宋_GB2312" w:hAnsi="仿宋_GB2312" w:eastAsia="仿宋_GB2312" w:cs="仿宋_GB2312"/>
          <w:color w:val="auto"/>
          <w:spacing w:val="0"/>
          <w:sz w:val="32"/>
          <w:szCs w:val="32"/>
          <w:highlight w:val="none"/>
          <w:lang w:val="en-US" w:eastAsia="zh-CN" w:bidi="ar"/>
        </w:rPr>
        <w:t xml:space="preserve"> </w:t>
      </w:r>
    </w:p>
    <w:p w14:paraId="0BA2F89F">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踏勘现场：招选人不组织，由比选人自行考察，并负责考察过程中的交通、安全以及相关费用。</w:t>
      </w:r>
    </w:p>
    <w:p w14:paraId="2FDE9FD8">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招选预备会：招选人不召开招选预备会。</w:t>
      </w:r>
    </w:p>
    <w:p w14:paraId="17A5839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6.2 截止时间：2025年5月26日10：00前，比选人必须将按要求密封完好的比选文件以面交或邮寄方式送达比选人指定地点：四川省宜宾市翠屏区牟坪镇宜叙高速绥庆管理中心综合办公室（群团办公室）</w:t>
      </w:r>
    </w:p>
    <w:p w14:paraId="33A2D7E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6.3 以下情况：招选人将不予受理比选文件：</w:t>
      </w:r>
    </w:p>
    <w:p w14:paraId="54CE91E4">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（1）逾期送达的。</w:t>
      </w:r>
    </w:p>
    <w:p w14:paraId="43B042A0">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（2）未送达指定地点的。</w:t>
      </w:r>
    </w:p>
    <w:p w14:paraId="296F11E1">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（3）未按照招选文件要求密封和标记的。</w:t>
      </w:r>
    </w:p>
    <w:p w14:paraId="6924FE2B">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19" w:name="_Toc26021"/>
      <w:r>
        <w:rPr>
          <w:rFonts w:hint="eastAsia" w:ascii="黑体" w:hAnsi="黑体" w:eastAsia="黑体" w:cs="黑体"/>
          <w:sz w:val="32"/>
          <w:szCs w:val="32"/>
        </w:rPr>
        <w:t>7</w:t>
      </w:r>
      <w:r>
        <w:rPr>
          <w:rFonts w:hint="eastAsia" w:ascii="黑体" w:hAnsi="黑体" w:eastAsia="黑体" w:cs="黑体"/>
          <w:sz w:val="32"/>
          <w:szCs w:val="32"/>
          <w:lang w:eastAsia="zh-CN"/>
        </w:rPr>
        <w:t>.比选</w:t>
      </w:r>
      <w:r>
        <w:rPr>
          <w:rFonts w:hint="eastAsia" w:ascii="黑体" w:hAnsi="黑体" w:eastAsia="黑体" w:cs="黑体"/>
          <w:sz w:val="32"/>
          <w:szCs w:val="32"/>
        </w:rPr>
        <w:t>保证金</w:t>
      </w:r>
      <w:bookmarkEnd w:id="19"/>
    </w:p>
    <w:p w14:paraId="78556C6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leftChars="0" w:right="0" w:firstLine="640" w:firstLineChars="200"/>
        <w:jc w:val="both"/>
        <w:textAlignment w:val="auto"/>
        <w:outlineLvl w:val="1"/>
        <w:rPr>
          <w:rFonts w:hint="eastAsia" w:ascii="宋体" w:hAnsi="宋体" w:eastAsia="宋体" w:cs="宋体"/>
          <w:color w:val="auto"/>
          <w:spacing w:val="0"/>
          <w:w w:val="100"/>
          <w:sz w:val="21"/>
          <w:highlight w:val="none"/>
        </w:rPr>
      </w:pPr>
      <w:bookmarkStart w:id="20" w:name="_Toc29843"/>
      <w:r>
        <w:rPr>
          <w:rFonts w:hint="eastAsia" w:ascii="仿宋_GB2312" w:hAnsi="仿宋_GB2312" w:eastAsia="仿宋_GB2312" w:cs="仿宋_GB2312"/>
          <w:color w:val="auto"/>
          <w:spacing w:val="0"/>
          <w:sz w:val="32"/>
          <w:szCs w:val="32"/>
          <w:highlight w:val="none"/>
          <w:lang w:val="en-US" w:eastAsia="zh-CN" w:bidi="ar"/>
        </w:rPr>
        <w:t>本次招选不递交招选保证金</w:t>
      </w:r>
    </w:p>
    <w:p w14:paraId="0B5DEA08">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8</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发布公告的媒介</w:t>
      </w:r>
      <w:bookmarkEnd w:id="20"/>
    </w:p>
    <w:p w14:paraId="50CD8CE6">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本次招选公告在成宜公司官网（http://www.cygsgl.com/）上发布。</w:t>
      </w:r>
    </w:p>
    <w:p w14:paraId="43CE92CF">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9.开标</w:t>
      </w:r>
      <w:bookmarkStart w:id="49" w:name="_GoBack"/>
      <w:bookmarkEnd w:id="49"/>
    </w:p>
    <w:p w14:paraId="04F4FD3A">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9.1 时间：2025年5月27日 10:30</w:t>
      </w:r>
    </w:p>
    <w:p w14:paraId="0E0C6002">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9.2 地点：四川省宜宾市翠屏区牟坪镇宜叙高速绥庆管理中心</w:t>
      </w:r>
    </w:p>
    <w:p w14:paraId="206128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20" w:lineRule="exact"/>
        <w:ind w:left="0" w:right="0" w:firstLine="640" w:firstLineChars="200"/>
        <w:jc w:val="both"/>
        <w:textAlignment w:val="auto"/>
        <w:outlineLvl w:val="1"/>
        <w:rPr>
          <w:rFonts w:hint="eastAsia" w:ascii="宋体" w:hAnsi="宋体" w:eastAsia="宋体" w:cs="宋体"/>
          <w:color w:val="auto"/>
          <w:spacing w:val="0"/>
          <w:w w:val="100"/>
          <w:sz w:val="24"/>
          <w:highlight w:val="none"/>
        </w:rPr>
      </w:pPr>
      <w:bookmarkStart w:id="21" w:name="_Toc25305"/>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招选</w:t>
      </w:r>
      <w:r>
        <w:rPr>
          <w:rFonts w:hint="eastAsia" w:ascii="黑体" w:hAnsi="黑体" w:eastAsia="黑体" w:cs="黑体"/>
          <w:color w:val="auto"/>
          <w:sz w:val="32"/>
          <w:szCs w:val="32"/>
        </w:rPr>
        <w:t>结果公示</w:t>
      </w:r>
      <w:bookmarkEnd w:id="21"/>
    </w:p>
    <w:p w14:paraId="1948EF06">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10.1 招选结果公示：：招选人在收到招选报告之日起3日内，将招选结果在成宜公司官网（http://www.cygsgl.com/）上公示 3 个工作日以接受社会公开监督。比选人或者其他利害关系人对招选结果有异议的，应当在中选候选人公示期间提出，截止日后不再接受异议。</w:t>
      </w:r>
    </w:p>
    <w:p w14:paraId="4C3F646B">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10.2 投诉处理：比选人或其他利害关系人对招选结果有异议的，应当在中选候选人公示期间提出，截止日后不再接受投诉。</w:t>
      </w:r>
    </w:p>
    <w:p w14:paraId="1B2A9788">
      <w:pPr>
        <w:pStyle w:val="12"/>
        <w:keepNext w:val="0"/>
        <w:keepLines w:val="0"/>
        <w:pageBreakBefore w:val="0"/>
        <w:widowControl w:val="0"/>
        <w:wordWrap/>
        <w:topLinePunct w:val="0"/>
        <w:bidi w:val="0"/>
        <w:spacing w:before="0" w:beforeLines="0" w:afterLines="0" w:line="520" w:lineRule="exact"/>
        <w:ind w:left="0" w:right="0" w:firstLine="640" w:firstLineChars="200"/>
        <w:jc w:val="both"/>
        <w:textAlignment w:val="auto"/>
        <w:rPr>
          <w:rFonts w:hint="eastAsia" w:ascii="黑体" w:hAnsi="黑体" w:eastAsia="黑体" w:cs="黑体"/>
          <w:sz w:val="32"/>
          <w:szCs w:val="32"/>
        </w:rPr>
      </w:pPr>
      <w:bookmarkStart w:id="22" w:name="_Toc10438"/>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.联系方式</w:t>
      </w:r>
      <w:bookmarkEnd w:id="22"/>
    </w:p>
    <w:p w14:paraId="3F7B6D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招选人：四川成宜高速公路开发有限公司</w:t>
      </w:r>
    </w:p>
    <w:p w14:paraId="3FA521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地　址：四川省宜宾市翠屏区牟坪镇宜叙高速绥庆管理中心</w:t>
      </w:r>
    </w:p>
    <w:p w14:paraId="2EAD8D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联 系 人：周俊</w:t>
      </w:r>
    </w:p>
    <w:p w14:paraId="0B7041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bidi="ar"/>
        </w:rPr>
      </w:pPr>
      <w:r>
        <w:rPr>
          <w:rFonts w:hint="eastAsia" w:ascii="仿宋_GB2312" w:hAnsi="仿宋_GB2312" w:eastAsia="仿宋_GB2312" w:cs="仿宋_GB2312"/>
          <w:color w:val="auto"/>
          <w:spacing w:val="0"/>
          <w:sz w:val="32"/>
          <w:szCs w:val="32"/>
          <w:highlight w:val="none"/>
          <w:lang w:val="en-US" w:eastAsia="zh-CN" w:bidi="ar"/>
        </w:rPr>
        <w:t>电    话：15183132867</w:t>
      </w:r>
    </w:p>
    <w:p w14:paraId="64AA04C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eastAsia" w:ascii="宋体" w:hAnsi="宋体" w:eastAsia="宋体" w:cs="宋体"/>
          <w:color w:val="auto"/>
          <w:spacing w:val="0"/>
          <w:w w:val="100"/>
          <w:sz w:val="21"/>
          <w:highlight w:val="none"/>
          <w:lang w:val="en-US" w:eastAsia="zh-CN"/>
        </w:rPr>
      </w:pPr>
    </w:p>
    <w:p w14:paraId="1A74E5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default" w:ascii="宋体" w:hAnsi="宋体" w:eastAsia="宋体" w:cs="宋体"/>
          <w:color w:val="auto"/>
          <w:spacing w:val="0"/>
          <w:w w:val="100"/>
          <w:sz w:val="21"/>
          <w:highlight w:val="none"/>
          <w:lang w:val="en-US" w:eastAsia="zh-CN"/>
        </w:rPr>
      </w:pPr>
    </w:p>
    <w:p w14:paraId="61AE5C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20" w:lineRule="exact"/>
        <w:ind w:left="0" w:right="0" w:firstLine="420" w:firstLineChars="200"/>
        <w:jc w:val="both"/>
        <w:textAlignment w:val="auto"/>
        <w:rPr>
          <w:rFonts w:hint="eastAsia" w:ascii="宋体" w:hAnsi="宋体" w:eastAsia="宋体" w:cs="宋体"/>
          <w:color w:val="auto"/>
          <w:spacing w:val="0"/>
          <w:w w:val="100"/>
          <w:sz w:val="21"/>
          <w:highlight w:val="none"/>
          <w:lang w:val="en-US" w:eastAsia="zh-CN"/>
        </w:rPr>
      </w:pPr>
    </w:p>
    <w:p w14:paraId="62760029">
      <w:pPr>
        <w:pStyle w:val="12"/>
        <w:keepNext w:val="0"/>
        <w:keepLines w:val="0"/>
        <w:pageBreakBefore w:val="0"/>
        <w:kinsoku w:val="0"/>
        <w:wordWrap/>
        <w:overflowPunct w:val="0"/>
        <w:topLinePunct w:val="0"/>
        <w:bidi w:val="0"/>
        <w:spacing w:before="24" w:beforeLines="0" w:afterLines="0" w:line="360" w:lineRule="auto"/>
        <w:ind w:right="89"/>
        <w:textAlignment w:val="auto"/>
        <w:rPr>
          <w:rFonts w:hint="eastAsia" w:ascii="宋体" w:hAnsi="宋体" w:eastAsia="宋体" w:cs="宋体"/>
          <w:color w:val="auto"/>
          <w:spacing w:val="0"/>
          <w:w w:val="100"/>
          <w:sz w:val="21"/>
          <w:highlight w:val="none"/>
          <w:u w:val="none"/>
          <w:lang w:val="en-US" w:eastAsia="zh-CN"/>
        </w:rPr>
      </w:pPr>
      <w:r>
        <w:rPr>
          <w:rFonts w:hint="eastAsia" w:ascii="宋体" w:hAnsi="宋体" w:eastAsia="宋体" w:cs="宋体"/>
          <w:color w:val="auto"/>
          <w:spacing w:val="0"/>
          <w:w w:val="100"/>
          <w:sz w:val="21"/>
          <w:highlight w:val="none"/>
          <w:u w:val="none"/>
          <w:lang w:val="en-US" w:eastAsia="zh-CN"/>
        </w:rPr>
        <w:br w:type="page"/>
      </w:r>
    </w:p>
    <w:p w14:paraId="56296016">
      <w:pPr>
        <w:pStyle w:val="12"/>
        <w:keepNext w:val="0"/>
        <w:keepLines w:val="0"/>
        <w:pageBreakBefore w:val="0"/>
        <w:kinsoku w:val="0"/>
        <w:wordWrap/>
        <w:overflowPunct w:val="0"/>
        <w:topLinePunct w:val="0"/>
        <w:bidi w:val="0"/>
        <w:spacing w:before="24" w:beforeLines="0" w:afterLines="0" w:line="360" w:lineRule="auto"/>
        <w:ind w:right="89"/>
        <w:textAlignment w:val="auto"/>
        <w:rPr>
          <w:rFonts w:hint="eastAsia" w:ascii="宋体" w:hAnsi="宋体" w:eastAsia="宋体" w:cs="宋体"/>
          <w:color w:val="auto"/>
          <w:spacing w:val="0"/>
          <w:w w:val="100"/>
          <w:sz w:val="21"/>
          <w:highlight w:val="none"/>
          <w:u w:val="none"/>
          <w:lang w:val="en-US" w:eastAsia="zh-CN"/>
        </w:rPr>
      </w:pPr>
    </w:p>
    <w:p w14:paraId="0AAFB17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74ECB6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220F97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D1B853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BA9C6A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58E00A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B710C1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10F4F9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7E67E6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C1CB80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EF9D4F6">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1192EC3">
      <w:pPr>
        <w:pStyle w:val="2"/>
        <w:keepNext w:val="0"/>
        <w:keepLines w:val="0"/>
        <w:pageBreakBefore w:val="0"/>
        <w:wordWrap/>
        <w:topLinePunct w:val="0"/>
        <w:bidi w:val="0"/>
        <w:spacing w:line="360" w:lineRule="auto"/>
        <w:jc w:val="center"/>
        <w:textAlignment w:val="auto"/>
        <w:rPr>
          <w:rFonts w:hint="eastAsia" w:ascii="宋体" w:hAnsi="宋体" w:eastAsia="宋体" w:cs="宋体"/>
          <w:b w:val="0"/>
          <w:color w:val="auto"/>
          <w:spacing w:val="0"/>
          <w:w w:val="100"/>
          <w:sz w:val="52"/>
          <w:highlight w:val="none"/>
        </w:rPr>
      </w:pPr>
      <w:bookmarkStart w:id="23" w:name="_Toc14634"/>
      <w:bookmarkStart w:id="24" w:name="_Toc16110"/>
      <w:r>
        <w:rPr>
          <w:rFonts w:hint="eastAsia" w:ascii="宋体" w:hAnsi="宋体" w:eastAsia="宋体" w:cs="宋体"/>
          <w:color w:val="auto"/>
          <w:spacing w:val="0"/>
          <w:w w:val="100"/>
          <w:sz w:val="52"/>
          <w:highlight w:val="none"/>
        </w:rPr>
        <w:t>第二章</w:t>
      </w:r>
      <w:r>
        <w:rPr>
          <w:rFonts w:hint="eastAsia" w:ascii="宋体" w:hAnsi="宋体" w:eastAsia="宋体" w:cs="宋体"/>
          <w:color w:val="auto"/>
          <w:spacing w:val="0"/>
          <w:w w:val="100"/>
          <w:sz w:val="52"/>
          <w:highlight w:val="none"/>
          <w:lang w:val="en-US" w:eastAsia="zh-CN"/>
        </w:rPr>
        <w:t xml:space="preserve">  </w:t>
      </w:r>
      <w:r>
        <w:rPr>
          <w:rFonts w:hint="eastAsia" w:cs="宋体"/>
          <w:color w:val="auto"/>
          <w:spacing w:val="0"/>
          <w:w w:val="100"/>
          <w:sz w:val="52"/>
          <w:highlight w:val="none"/>
          <w:lang w:eastAsia="zh-CN"/>
        </w:rPr>
        <w:t>比选人</w:t>
      </w:r>
      <w:r>
        <w:rPr>
          <w:rFonts w:hint="eastAsia" w:ascii="宋体" w:hAnsi="宋体" w:eastAsia="宋体" w:cs="宋体"/>
          <w:color w:val="auto"/>
          <w:spacing w:val="0"/>
          <w:w w:val="100"/>
          <w:sz w:val="52"/>
          <w:highlight w:val="none"/>
        </w:rPr>
        <w:t>须知</w:t>
      </w:r>
      <w:bookmarkEnd w:id="23"/>
      <w:bookmarkEnd w:id="24"/>
    </w:p>
    <w:p w14:paraId="55484AFD">
      <w:pPr>
        <w:pStyle w:val="3"/>
        <w:keepNext w:val="0"/>
        <w:keepLines w:val="0"/>
        <w:pageBreakBefore w:val="0"/>
        <w:tabs>
          <w:tab w:val="left" w:pos="4670"/>
        </w:tabs>
        <w:kinsoku w:val="0"/>
        <w:wordWrap/>
        <w:overflowPunct w:val="0"/>
        <w:topLinePunct w:val="0"/>
        <w:bidi w:val="0"/>
        <w:spacing w:beforeLines="0" w:afterLines="0" w:line="360" w:lineRule="auto"/>
        <w:ind w:left="2320"/>
        <w:textAlignment w:val="auto"/>
        <w:outlineLvl w:val="9"/>
        <w:rPr>
          <w:rFonts w:hint="eastAsia" w:ascii="宋体" w:hAnsi="宋体" w:eastAsia="宋体" w:cs="宋体"/>
          <w:b w:val="0"/>
          <w:color w:val="auto"/>
          <w:spacing w:val="0"/>
          <w:w w:val="100"/>
          <w:sz w:val="52"/>
          <w:highlight w:val="none"/>
        </w:rPr>
        <w:sectPr>
          <w:headerReference r:id="rId9" w:type="default"/>
          <w:footerReference r:id="rId10" w:type="default"/>
          <w:pgSz w:w="11900" w:h="16840"/>
          <w:pgMar w:top="1440" w:right="1080" w:bottom="1440" w:left="1080" w:header="881" w:footer="894" w:gutter="0"/>
          <w:lnNumType w:countBy="0" w:distance="360"/>
          <w:pgNumType w:fmt="decimal"/>
          <w:cols w:space="720" w:num="1"/>
        </w:sectPr>
      </w:pPr>
    </w:p>
    <w:p w14:paraId="3121A7CC">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32"/>
          <w:szCs w:val="22"/>
          <w:highlight w:val="none"/>
        </w:rPr>
      </w:pPr>
      <w:r>
        <w:rPr>
          <w:rFonts w:hint="eastAsia" w:ascii="宋体" w:hAnsi="宋体" w:cs="宋体"/>
          <w:b/>
          <w:bCs/>
          <w:color w:val="auto"/>
          <w:spacing w:val="0"/>
          <w:w w:val="100"/>
          <w:sz w:val="32"/>
          <w:szCs w:val="22"/>
          <w:highlight w:val="none"/>
          <w:lang w:eastAsia="zh-CN"/>
        </w:rPr>
        <w:t>比选人</w:t>
      </w:r>
      <w:r>
        <w:rPr>
          <w:rFonts w:hint="eastAsia" w:ascii="宋体" w:hAnsi="宋体" w:eastAsia="宋体" w:cs="宋体"/>
          <w:b/>
          <w:bCs/>
          <w:color w:val="auto"/>
          <w:spacing w:val="0"/>
          <w:w w:val="100"/>
          <w:sz w:val="32"/>
          <w:szCs w:val="22"/>
          <w:highlight w:val="none"/>
        </w:rPr>
        <w:t>须知前附表</w:t>
      </w:r>
    </w:p>
    <w:p w14:paraId="449C9917">
      <w:pPr>
        <w:pStyle w:val="12"/>
        <w:keepNext w:val="0"/>
        <w:keepLines w:val="0"/>
        <w:pageBreakBefore w:val="0"/>
        <w:kinsoku w:val="0"/>
        <w:wordWrap/>
        <w:overflowPunct w:val="0"/>
        <w:topLinePunct w:val="0"/>
        <w:bidi w:val="0"/>
        <w:spacing w:before="134" w:beforeLines="0" w:afterLines="0" w:line="360" w:lineRule="auto"/>
        <w:ind w:left="0" w:leftChars="0" w:right="163" w:firstLine="420" w:firstLineChars="200"/>
        <w:jc w:val="both"/>
        <w:textAlignment w:val="auto"/>
        <w:rPr>
          <w:rFonts w:hint="eastAsia" w:ascii="宋体" w:hAnsi="宋体" w:eastAsia="宋体" w:cs="宋体"/>
          <w:color w:val="auto"/>
          <w:spacing w:val="0"/>
          <w:w w:val="100"/>
          <w:sz w:val="5"/>
          <w:highlight w:val="none"/>
        </w:rPr>
      </w:pP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须知前附表》是用于进一步明确《</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须知》正文中的未尽事宜，由</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人根据本项目具体特点和实际需要编制和填写，与《</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须知》正文无抵触且与</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其他章节相衔接。前附表内容与本须知不一致的，以前附表内容为准。“</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须知前附表”中的附录表格同属“</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须知前附表”内容，具有同等效力。</w:t>
      </w:r>
    </w:p>
    <w:tbl>
      <w:tblPr>
        <w:tblStyle w:val="20"/>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172"/>
        <w:gridCol w:w="6379"/>
      </w:tblGrid>
      <w:tr w14:paraId="3076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2" w:type="dxa"/>
            <w:tcBorders>
              <w:tl2br w:val="nil"/>
              <w:tr2bl w:val="nil"/>
            </w:tcBorders>
            <w:noWrap w:val="0"/>
            <w:vAlign w:val="center"/>
          </w:tcPr>
          <w:p w14:paraId="052D21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条款号</w:t>
            </w:r>
          </w:p>
        </w:tc>
        <w:tc>
          <w:tcPr>
            <w:tcW w:w="2172" w:type="dxa"/>
            <w:tcBorders>
              <w:tl2br w:val="nil"/>
              <w:tr2bl w:val="nil"/>
            </w:tcBorders>
            <w:noWrap w:val="0"/>
            <w:vAlign w:val="center"/>
          </w:tcPr>
          <w:p w14:paraId="6BDF237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条款名称</w:t>
            </w:r>
          </w:p>
        </w:tc>
        <w:tc>
          <w:tcPr>
            <w:tcW w:w="6379" w:type="dxa"/>
            <w:tcBorders>
              <w:tl2br w:val="nil"/>
              <w:tr2bl w:val="nil"/>
            </w:tcBorders>
            <w:noWrap w:val="0"/>
            <w:vAlign w:val="center"/>
          </w:tcPr>
          <w:p w14:paraId="6E3C148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编列内容</w:t>
            </w:r>
          </w:p>
        </w:tc>
      </w:tr>
      <w:tr w14:paraId="774D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12" w:type="dxa"/>
            <w:tcBorders>
              <w:tl2br w:val="nil"/>
              <w:tr2bl w:val="nil"/>
            </w:tcBorders>
            <w:noWrap w:val="0"/>
            <w:vAlign w:val="center"/>
          </w:tcPr>
          <w:p w14:paraId="3BA3AEB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1.1.</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0A10019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招选人</w:t>
            </w:r>
          </w:p>
        </w:tc>
        <w:tc>
          <w:tcPr>
            <w:tcW w:w="6379" w:type="dxa"/>
            <w:tcBorders>
              <w:tl2br w:val="nil"/>
              <w:tr2bl w:val="nil"/>
            </w:tcBorders>
            <w:noWrap w:val="0"/>
            <w:vAlign w:val="center"/>
          </w:tcPr>
          <w:p w14:paraId="5427DE9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w:t>
            </w:r>
            <w:r>
              <w:rPr>
                <w:rFonts w:hint="eastAsia" w:ascii="宋体" w:hAnsi="宋体" w:cs="宋体"/>
                <w:color w:val="auto"/>
                <w:spacing w:val="0"/>
                <w:w w:val="100"/>
                <w:sz w:val="21"/>
                <w:highlight w:val="none"/>
                <w:lang w:val="en-US" w:eastAsia="zh-CN"/>
              </w:rPr>
              <w:t>四川成宜高速公路开发有限公司</w:t>
            </w:r>
          </w:p>
          <w:p w14:paraId="577B49C5">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szCs w:val="21"/>
                <w:highlight w:val="none"/>
              </w:rPr>
              <w:t>地  址：</w:t>
            </w:r>
            <w:r>
              <w:rPr>
                <w:rFonts w:hint="eastAsia" w:ascii="宋体" w:hAnsi="宋体" w:eastAsia="宋体" w:cs="宋体"/>
                <w:color w:val="auto"/>
                <w:spacing w:val="0"/>
                <w:w w:val="100"/>
                <w:sz w:val="21"/>
                <w:highlight w:val="none"/>
                <w:lang w:val="en-US" w:eastAsia="zh-CN"/>
              </w:rPr>
              <w:t>四川省宜宾市翠屏区牟坪镇宜叙高速绥庆管理中心</w:t>
            </w:r>
          </w:p>
          <w:p w14:paraId="3A0A2932">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default"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szCs w:val="21"/>
                <w:highlight w:val="none"/>
                <w:lang w:eastAsia="zh-CN"/>
              </w:rPr>
              <w:t>电</w:t>
            </w:r>
            <w:r>
              <w:rPr>
                <w:rFonts w:hint="eastAsia" w:ascii="宋体" w:hAnsi="宋体" w:eastAsia="宋体" w:cs="宋体"/>
                <w:color w:val="auto"/>
                <w:spacing w:val="0"/>
                <w:w w:val="100"/>
                <w:sz w:val="21"/>
                <w:szCs w:val="21"/>
                <w:highlight w:val="none"/>
                <w:lang w:val="en-US" w:eastAsia="zh-CN"/>
              </w:rPr>
              <w:t xml:space="preserve">  </w:t>
            </w:r>
            <w:r>
              <w:rPr>
                <w:rFonts w:hint="eastAsia" w:ascii="宋体" w:hAnsi="宋体" w:eastAsia="宋体" w:cs="宋体"/>
                <w:color w:val="auto"/>
                <w:spacing w:val="0"/>
                <w:w w:val="100"/>
                <w:sz w:val="21"/>
                <w:szCs w:val="21"/>
                <w:highlight w:val="none"/>
                <w:lang w:eastAsia="zh-CN"/>
              </w:rPr>
              <w:t>话：</w:t>
            </w:r>
            <w:r>
              <w:rPr>
                <w:rFonts w:hint="eastAsia" w:ascii="宋体" w:hAnsi="宋体" w:cs="宋体"/>
                <w:color w:val="auto"/>
                <w:spacing w:val="0"/>
                <w:w w:val="100"/>
                <w:sz w:val="21"/>
                <w:szCs w:val="21"/>
                <w:highlight w:val="none"/>
                <w:lang w:val="en-US" w:eastAsia="zh-CN"/>
              </w:rPr>
              <w:t>15183132867</w:t>
            </w:r>
          </w:p>
          <w:p w14:paraId="528DE04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default" w:ascii="宋体" w:hAnsi="宋体" w:eastAsia="宋体" w:cs="宋体"/>
                <w:color w:val="auto"/>
                <w:spacing w:val="0"/>
                <w:sz w:val="21"/>
                <w:szCs w:val="21"/>
                <w:highlight w:val="none"/>
                <w:lang w:val="en-US"/>
              </w:rPr>
            </w:pPr>
            <w:r>
              <w:rPr>
                <w:rFonts w:hint="eastAsia" w:ascii="宋体" w:hAnsi="宋体" w:eastAsia="宋体" w:cs="宋体"/>
                <w:color w:val="auto"/>
                <w:spacing w:val="0"/>
                <w:w w:val="100"/>
                <w:sz w:val="21"/>
                <w:szCs w:val="21"/>
                <w:highlight w:val="none"/>
                <w:u w:val="none"/>
                <w:lang w:eastAsia="zh-CN"/>
              </w:rPr>
              <w:t>联系人：</w:t>
            </w:r>
            <w:r>
              <w:rPr>
                <w:rFonts w:hint="eastAsia" w:ascii="宋体" w:hAnsi="宋体" w:cs="宋体"/>
                <w:color w:val="auto"/>
                <w:spacing w:val="0"/>
                <w:w w:val="100"/>
                <w:sz w:val="21"/>
                <w:szCs w:val="21"/>
                <w:highlight w:val="none"/>
                <w:u w:val="none"/>
                <w:lang w:val="en-US" w:eastAsia="zh-CN"/>
              </w:rPr>
              <w:t>周俊</w:t>
            </w:r>
          </w:p>
        </w:tc>
      </w:tr>
      <w:tr w14:paraId="2F29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95CC42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1.1.</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4296186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eastAsia="zh-CN"/>
              </w:rPr>
              <w:t>招选项目</w:t>
            </w:r>
            <w:r>
              <w:rPr>
                <w:rFonts w:hint="eastAsia" w:ascii="宋体" w:hAnsi="宋体" w:eastAsia="宋体" w:cs="宋体"/>
                <w:color w:val="auto"/>
                <w:spacing w:val="0"/>
                <w:w w:val="100"/>
                <w:sz w:val="21"/>
                <w:szCs w:val="21"/>
                <w:highlight w:val="none"/>
              </w:rPr>
              <w:t>名称</w:t>
            </w:r>
          </w:p>
        </w:tc>
        <w:tc>
          <w:tcPr>
            <w:tcW w:w="6379" w:type="dxa"/>
            <w:tcBorders>
              <w:tl2br w:val="nil"/>
              <w:tr2bl w:val="nil"/>
            </w:tcBorders>
            <w:noWrap w:val="0"/>
            <w:vAlign w:val="center"/>
          </w:tcPr>
          <w:p w14:paraId="74D2E08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四川成宜高速公路开发有限公司龙马管理中心垃圾清运项目</w:t>
            </w:r>
          </w:p>
        </w:tc>
      </w:tr>
      <w:tr w14:paraId="5E98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2CB962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1.2.1</w:t>
            </w:r>
          </w:p>
        </w:tc>
        <w:tc>
          <w:tcPr>
            <w:tcW w:w="2172" w:type="dxa"/>
            <w:tcBorders>
              <w:tl2br w:val="nil"/>
              <w:tr2bl w:val="nil"/>
            </w:tcBorders>
            <w:noWrap w:val="0"/>
            <w:vAlign w:val="center"/>
          </w:tcPr>
          <w:p w14:paraId="1D2C84A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资金来源及比例</w:t>
            </w:r>
          </w:p>
        </w:tc>
        <w:tc>
          <w:tcPr>
            <w:tcW w:w="6379" w:type="dxa"/>
            <w:tcBorders>
              <w:tl2br w:val="nil"/>
              <w:tr2bl w:val="nil"/>
            </w:tcBorders>
            <w:noWrap w:val="0"/>
            <w:vAlign w:val="center"/>
          </w:tcPr>
          <w:p w14:paraId="5D55D89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资金来源：业主自筹</w:t>
            </w:r>
          </w:p>
          <w:p w14:paraId="1F00261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出资比例：</w:t>
            </w:r>
            <w:r>
              <w:rPr>
                <w:rFonts w:hint="eastAsia" w:ascii="宋体" w:hAnsi="宋体" w:eastAsia="宋体" w:cs="宋体"/>
                <w:color w:val="auto"/>
                <w:spacing w:val="0"/>
                <w:w w:val="100"/>
                <w:sz w:val="21"/>
                <w:szCs w:val="21"/>
                <w:highlight w:val="none"/>
                <w:lang w:val="en-US" w:eastAsia="zh-CN"/>
              </w:rPr>
              <w:t>100%</w:t>
            </w:r>
          </w:p>
        </w:tc>
      </w:tr>
      <w:tr w14:paraId="1706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 w:type="dxa"/>
            <w:tcBorders>
              <w:tl2br w:val="nil"/>
              <w:tr2bl w:val="nil"/>
            </w:tcBorders>
            <w:noWrap w:val="0"/>
            <w:vAlign w:val="center"/>
          </w:tcPr>
          <w:p w14:paraId="78E14F1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1.2.2</w:t>
            </w:r>
          </w:p>
        </w:tc>
        <w:tc>
          <w:tcPr>
            <w:tcW w:w="2172" w:type="dxa"/>
            <w:tcBorders>
              <w:tl2br w:val="nil"/>
              <w:tr2bl w:val="nil"/>
            </w:tcBorders>
            <w:noWrap w:val="0"/>
            <w:vAlign w:val="center"/>
          </w:tcPr>
          <w:p w14:paraId="30836FC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资金落实情况</w:t>
            </w:r>
          </w:p>
        </w:tc>
        <w:tc>
          <w:tcPr>
            <w:tcW w:w="6379" w:type="dxa"/>
            <w:tcBorders>
              <w:tl2br w:val="nil"/>
              <w:tr2bl w:val="nil"/>
            </w:tcBorders>
            <w:noWrap w:val="0"/>
            <w:vAlign w:val="center"/>
          </w:tcPr>
          <w:p w14:paraId="24AEA9A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资金已落实</w:t>
            </w:r>
          </w:p>
        </w:tc>
      </w:tr>
      <w:tr w14:paraId="2CC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12" w:type="dxa"/>
            <w:tcBorders>
              <w:tl2br w:val="nil"/>
              <w:tr2bl w:val="nil"/>
            </w:tcBorders>
            <w:noWrap w:val="0"/>
            <w:vAlign w:val="center"/>
          </w:tcPr>
          <w:p w14:paraId="1F514E5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1.3.1</w:t>
            </w:r>
          </w:p>
        </w:tc>
        <w:tc>
          <w:tcPr>
            <w:tcW w:w="2172" w:type="dxa"/>
            <w:tcBorders>
              <w:tl2br w:val="nil"/>
              <w:tr2bl w:val="nil"/>
            </w:tcBorders>
            <w:noWrap w:val="0"/>
            <w:vAlign w:val="center"/>
          </w:tcPr>
          <w:p w14:paraId="42D8544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范围</w:t>
            </w:r>
          </w:p>
        </w:tc>
        <w:tc>
          <w:tcPr>
            <w:tcW w:w="6379" w:type="dxa"/>
            <w:tcBorders>
              <w:tl2br w:val="nil"/>
              <w:tr2bl w:val="nil"/>
            </w:tcBorders>
            <w:noWrap w:val="0"/>
            <w:vAlign w:val="center"/>
          </w:tcPr>
          <w:p w14:paraId="6BC854C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见</w:t>
            </w:r>
            <w:r>
              <w:rPr>
                <w:rFonts w:hint="eastAsia" w:ascii="宋体" w:hAnsi="宋体" w:cs="宋体"/>
                <w:color w:val="auto"/>
                <w:spacing w:val="0"/>
                <w:w w:val="100"/>
                <w:sz w:val="21"/>
                <w:szCs w:val="21"/>
                <w:highlight w:val="none"/>
                <w:lang w:eastAsia="zh-CN"/>
              </w:rPr>
              <w:t>招选公告</w:t>
            </w:r>
          </w:p>
        </w:tc>
      </w:tr>
      <w:tr w14:paraId="487A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12" w:type="dxa"/>
            <w:tcBorders>
              <w:tl2br w:val="nil"/>
              <w:tr2bl w:val="nil"/>
            </w:tcBorders>
            <w:noWrap w:val="0"/>
            <w:vAlign w:val="center"/>
          </w:tcPr>
          <w:p w14:paraId="5300446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1.3.2</w:t>
            </w:r>
          </w:p>
        </w:tc>
        <w:tc>
          <w:tcPr>
            <w:tcW w:w="2172" w:type="dxa"/>
            <w:tcBorders>
              <w:tl2br w:val="nil"/>
              <w:tr2bl w:val="nil"/>
            </w:tcBorders>
            <w:noWrap w:val="0"/>
            <w:vAlign w:val="center"/>
          </w:tcPr>
          <w:p w14:paraId="1D4E3AD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服务期限</w:t>
            </w:r>
          </w:p>
        </w:tc>
        <w:tc>
          <w:tcPr>
            <w:tcW w:w="6379" w:type="dxa"/>
            <w:tcBorders>
              <w:tl2br w:val="nil"/>
              <w:tr2bl w:val="nil"/>
            </w:tcBorders>
            <w:noWrap w:val="0"/>
            <w:vAlign w:val="center"/>
          </w:tcPr>
          <w:p w14:paraId="1A741E2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合同</w:t>
            </w:r>
            <w:r>
              <w:rPr>
                <w:rFonts w:hint="eastAsia" w:ascii="宋体" w:hAnsi="宋体" w:cs="宋体"/>
                <w:color w:val="auto"/>
                <w:spacing w:val="0"/>
                <w:w w:val="100"/>
                <w:sz w:val="21"/>
                <w:szCs w:val="21"/>
                <w:highlight w:val="none"/>
                <w:lang w:eastAsia="zh-CN"/>
              </w:rPr>
              <w:t>生效</w:t>
            </w:r>
            <w:r>
              <w:rPr>
                <w:rFonts w:hint="eastAsia" w:ascii="宋体" w:hAnsi="宋体" w:eastAsia="宋体" w:cs="宋体"/>
                <w:color w:val="auto"/>
                <w:spacing w:val="0"/>
                <w:w w:val="100"/>
                <w:sz w:val="21"/>
                <w:szCs w:val="21"/>
                <w:highlight w:val="none"/>
              </w:rPr>
              <w:t>后</w:t>
            </w:r>
            <w:r>
              <w:rPr>
                <w:rFonts w:hint="eastAsia" w:ascii="宋体" w:hAnsi="宋体" w:cs="宋体"/>
                <w:color w:val="auto"/>
                <w:spacing w:val="0"/>
                <w:w w:val="100"/>
                <w:sz w:val="21"/>
                <w:szCs w:val="21"/>
                <w:highlight w:val="none"/>
                <w:lang w:val="en-US" w:eastAsia="zh-CN"/>
              </w:rPr>
              <w:t>立即执行</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Hans"/>
              </w:rPr>
              <w:t>具体时间以</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lang w:val="en-US" w:eastAsia="zh-Hans"/>
              </w:rPr>
              <w:t>人的通知为准。</w:t>
            </w:r>
          </w:p>
        </w:tc>
      </w:tr>
      <w:tr w14:paraId="284E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2" w:type="dxa"/>
            <w:tcBorders>
              <w:tl2br w:val="nil"/>
              <w:tr2bl w:val="nil"/>
            </w:tcBorders>
            <w:noWrap w:val="0"/>
            <w:vAlign w:val="center"/>
          </w:tcPr>
          <w:p w14:paraId="603176A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1.3.3</w:t>
            </w:r>
          </w:p>
        </w:tc>
        <w:tc>
          <w:tcPr>
            <w:tcW w:w="2172" w:type="dxa"/>
            <w:tcBorders>
              <w:tl2br w:val="nil"/>
              <w:tr2bl w:val="nil"/>
            </w:tcBorders>
            <w:noWrap w:val="0"/>
            <w:vAlign w:val="center"/>
          </w:tcPr>
          <w:p w14:paraId="68C276A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清运</w:t>
            </w:r>
            <w:r>
              <w:rPr>
                <w:rFonts w:hint="eastAsia" w:ascii="宋体" w:hAnsi="宋体" w:eastAsia="宋体" w:cs="宋体"/>
                <w:color w:val="auto"/>
                <w:spacing w:val="0"/>
                <w:w w:val="100"/>
                <w:sz w:val="21"/>
                <w:szCs w:val="21"/>
                <w:highlight w:val="none"/>
              </w:rPr>
              <w:t>地点</w:t>
            </w:r>
          </w:p>
        </w:tc>
        <w:tc>
          <w:tcPr>
            <w:tcW w:w="6379" w:type="dxa"/>
            <w:tcBorders>
              <w:tl2br w:val="nil"/>
              <w:tr2bl w:val="nil"/>
            </w:tcBorders>
            <w:noWrap w:val="0"/>
            <w:vAlign w:val="center"/>
          </w:tcPr>
          <w:p w14:paraId="0ECA80B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成宜公司龙马管理中心、十二个收费站、四对服务区</w:t>
            </w:r>
          </w:p>
        </w:tc>
      </w:tr>
      <w:tr w14:paraId="737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12" w:type="dxa"/>
            <w:tcBorders>
              <w:tl2br w:val="nil"/>
              <w:tr2bl w:val="nil"/>
            </w:tcBorders>
            <w:noWrap w:val="0"/>
            <w:vAlign w:val="center"/>
          </w:tcPr>
          <w:p w14:paraId="42DDF74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1.3.4</w:t>
            </w:r>
          </w:p>
        </w:tc>
        <w:tc>
          <w:tcPr>
            <w:tcW w:w="2172" w:type="dxa"/>
            <w:tcBorders>
              <w:tl2br w:val="nil"/>
              <w:tr2bl w:val="nil"/>
            </w:tcBorders>
            <w:noWrap w:val="0"/>
            <w:vAlign w:val="center"/>
          </w:tcPr>
          <w:p w14:paraId="64963A0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清运范围及要求</w:t>
            </w:r>
          </w:p>
        </w:tc>
        <w:tc>
          <w:tcPr>
            <w:tcW w:w="6379" w:type="dxa"/>
            <w:tcBorders>
              <w:tl2br w:val="nil"/>
              <w:tr2bl w:val="nil"/>
            </w:tcBorders>
            <w:noWrap w:val="0"/>
            <w:vAlign w:val="center"/>
          </w:tcPr>
          <w:p w14:paraId="3EF84D9C">
            <w:pPr>
              <w:pStyle w:val="12"/>
              <w:keepNext w:val="0"/>
              <w:keepLines w:val="0"/>
              <w:pageBreakBefore w:val="0"/>
              <w:widowControl w:val="0"/>
              <w:kinsoku w:val="0"/>
              <w:wordWrap/>
              <w:overflowPunct w:val="0"/>
              <w:topLinePunct w:val="0"/>
              <w:bidi w:val="0"/>
              <w:spacing w:before="0" w:beforeLines="0" w:afterLines="0" w:line="520" w:lineRule="exact"/>
              <w:ind w:left="0" w:leftChars="0" w:right="0" w:firstLine="0" w:firstLineChars="0"/>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成宜公司龙马管理中心、十二个收费站、四对服务区。</w:t>
            </w:r>
            <w:r>
              <w:rPr>
                <w:rFonts w:hint="eastAsia" w:cs="宋体"/>
                <w:color w:val="auto"/>
                <w:spacing w:val="0"/>
                <w:w w:val="100"/>
                <w:sz w:val="21"/>
                <w:szCs w:val="21"/>
                <w:highlight w:val="none"/>
                <w:lang w:val="en-US" w:eastAsia="zh-CN"/>
              </w:rPr>
              <w:t>日常两天清运一次，节假日一天清运一次。</w:t>
            </w:r>
            <w:r>
              <w:rPr>
                <w:rFonts w:hint="eastAsia" w:ascii="宋体" w:hAnsi="宋体" w:cs="宋体"/>
                <w:color w:val="auto"/>
                <w:spacing w:val="0"/>
                <w:w w:val="100"/>
                <w:sz w:val="21"/>
                <w:szCs w:val="21"/>
                <w:highlight w:val="none"/>
                <w:lang w:val="en-US" w:eastAsia="zh-CN"/>
              </w:rPr>
              <w:t>清运单位应具备足够的运输车辆和设备，能够快速有效地收集运输垃圾和处理垃圾，确保垃圾清理工作能够按时完成。</w:t>
            </w:r>
            <w:r>
              <w:rPr>
                <w:rFonts w:hint="eastAsia" w:ascii="宋体" w:hAnsi="宋体" w:eastAsia="宋体" w:cs="宋体"/>
                <w:color w:val="auto"/>
                <w:spacing w:val="0"/>
                <w:w w:val="100"/>
                <w:sz w:val="21"/>
                <w:szCs w:val="21"/>
                <w:highlight w:val="none"/>
              </w:rPr>
              <w:t xml:space="preserve"> </w:t>
            </w:r>
          </w:p>
        </w:tc>
      </w:tr>
      <w:tr w14:paraId="1A85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42AFC27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1.4.1</w:t>
            </w:r>
          </w:p>
        </w:tc>
        <w:tc>
          <w:tcPr>
            <w:tcW w:w="2172" w:type="dxa"/>
            <w:tcBorders>
              <w:tl2br w:val="nil"/>
              <w:tr2bl w:val="nil"/>
            </w:tcBorders>
            <w:noWrap w:val="0"/>
            <w:vAlign w:val="center"/>
          </w:tcPr>
          <w:p w14:paraId="41ADF81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资质条件、能力和信誉</w:t>
            </w:r>
          </w:p>
        </w:tc>
        <w:tc>
          <w:tcPr>
            <w:tcW w:w="6379" w:type="dxa"/>
            <w:tcBorders>
              <w:tl2br w:val="nil"/>
              <w:tr2bl w:val="nil"/>
            </w:tcBorders>
            <w:noWrap w:val="0"/>
            <w:vAlign w:val="center"/>
          </w:tcPr>
          <w:p w14:paraId="618D209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资质</w:t>
            </w:r>
            <w:r>
              <w:rPr>
                <w:rFonts w:hint="eastAsia" w:ascii="宋体" w:hAnsi="宋体" w:eastAsia="宋体" w:cs="宋体"/>
                <w:color w:val="auto"/>
                <w:spacing w:val="0"/>
                <w:w w:val="100"/>
                <w:sz w:val="21"/>
                <w:szCs w:val="21"/>
                <w:highlight w:val="none"/>
                <w:lang w:val="en-US" w:eastAsia="zh-CN"/>
              </w:rPr>
              <w:t>要求</w:t>
            </w:r>
            <w:r>
              <w:rPr>
                <w:rFonts w:hint="eastAsia" w:ascii="宋体" w:hAnsi="宋体" w:eastAsia="宋体" w:cs="宋体"/>
                <w:color w:val="auto"/>
                <w:spacing w:val="0"/>
                <w:w w:val="100"/>
                <w:sz w:val="21"/>
                <w:szCs w:val="21"/>
                <w:highlight w:val="none"/>
              </w:rPr>
              <w:t>：见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1 </w:t>
            </w:r>
          </w:p>
          <w:p w14:paraId="2A34701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业</w:t>
            </w:r>
            <w:r>
              <w:rPr>
                <w:rFonts w:hint="eastAsia" w:ascii="宋体" w:hAnsi="宋体" w:eastAsia="宋体" w:cs="宋体"/>
                <w:color w:val="auto"/>
                <w:spacing w:val="0"/>
                <w:sz w:val="21"/>
                <w:szCs w:val="21"/>
                <w:highlight w:val="none"/>
              </w:rPr>
              <w:t>绩要求</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w w:val="100"/>
                <w:sz w:val="21"/>
                <w:szCs w:val="21"/>
                <w:highlight w:val="none"/>
              </w:rPr>
              <w:t>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附录 2</w:t>
            </w:r>
          </w:p>
          <w:p w14:paraId="3E056FE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信誉要求：见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3</w:t>
            </w:r>
          </w:p>
          <w:p w14:paraId="020BAA2D">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其他要求：见</w:t>
            </w:r>
            <w:r>
              <w:rPr>
                <w:rFonts w:hint="eastAsia" w:ascii="宋体" w:hAnsi="宋体" w:eastAsia="宋体" w:cs="宋体"/>
                <w:color w:val="auto"/>
                <w:spacing w:val="0"/>
                <w:w w:val="100"/>
                <w:sz w:val="21"/>
                <w:szCs w:val="21"/>
                <w:highlight w:val="none"/>
                <w:lang w:val="en-US" w:eastAsia="zh-CN"/>
              </w:rPr>
              <w:t>本章</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4</w:t>
            </w:r>
          </w:p>
        </w:tc>
      </w:tr>
      <w:tr w14:paraId="63D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12" w:type="dxa"/>
            <w:tcBorders>
              <w:tl2br w:val="nil"/>
              <w:tr2bl w:val="nil"/>
            </w:tcBorders>
            <w:noWrap w:val="0"/>
            <w:vAlign w:val="center"/>
          </w:tcPr>
          <w:p w14:paraId="2CAEAD9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1.4.2</w:t>
            </w:r>
          </w:p>
        </w:tc>
        <w:tc>
          <w:tcPr>
            <w:tcW w:w="2172" w:type="dxa"/>
            <w:tcBorders>
              <w:tl2br w:val="nil"/>
              <w:tr2bl w:val="nil"/>
            </w:tcBorders>
            <w:noWrap w:val="0"/>
            <w:vAlign w:val="center"/>
          </w:tcPr>
          <w:p w14:paraId="500C2A02">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是否接受联合体</w:t>
            </w:r>
            <w:r>
              <w:rPr>
                <w:rFonts w:hint="eastAsia" w:ascii="宋体" w:hAnsi="宋体" w:cs="宋体"/>
                <w:color w:val="auto"/>
                <w:spacing w:val="0"/>
                <w:w w:val="100"/>
                <w:sz w:val="21"/>
                <w:szCs w:val="21"/>
                <w:highlight w:val="none"/>
                <w:lang w:eastAsia="zh-CN"/>
              </w:rPr>
              <w:t>比选</w:t>
            </w:r>
          </w:p>
        </w:tc>
        <w:tc>
          <w:tcPr>
            <w:tcW w:w="6379" w:type="dxa"/>
            <w:tcBorders>
              <w:tl2br w:val="nil"/>
              <w:tr2bl w:val="nil"/>
            </w:tcBorders>
            <w:noWrap w:val="0"/>
            <w:vAlign w:val="center"/>
          </w:tcPr>
          <w:p w14:paraId="7323D2E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不接受</w:t>
            </w:r>
          </w:p>
        </w:tc>
      </w:tr>
      <w:tr w14:paraId="01C3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2" w:type="dxa"/>
            <w:tcBorders>
              <w:tl2br w:val="nil"/>
              <w:tr2bl w:val="nil"/>
            </w:tcBorders>
            <w:noWrap w:val="0"/>
            <w:vAlign w:val="center"/>
          </w:tcPr>
          <w:p w14:paraId="0EC68FF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1.4.3</w:t>
            </w:r>
          </w:p>
        </w:tc>
        <w:tc>
          <w:tcPr>
            <w:tcW w:w="2172" w:type="dxa"/>
            <w:tcBorders>
              <w:tl2br w:val="nil"/>
              <w:tr2bl w:val="nil"/>
            </w:tcBorders>
            <w:noWrap w:val="0"/>
            <w:vAlign w:val="center"/>
          </w:tcPr>
          <w:p w14:paraId="626DB46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不得存在的情形</w:t>
            </w:r>
          </w:p>
        </w:tc>
        <w:tc>
          <w:tcPr>
            <w:tcW w:w="6379" w:type="dxa"/>
            <w:tcBorders>
              <w:tl2br w:val="nil"/>
              <w:tr2bl w:val="nil"/>
            </w:tcBorders>
            <w:noWrap w:val="0"/>
            <w:vAlign w:val="center"/>
          </w:tcPr>
          <w:p w14:paraId="6D2964F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详见招选公告</w:t>
            </w:r>
          </w:p>
        </w:tc>
      </w:tr>
      <w:tr w14:paraId="6064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2" w:type="dxa"/>
            <w:tcBorders>
              <w:tl2br w:val="nil"/>
              <w:tr2bl w:val="nil"/>
            </w:tcBorders>
            <w:noWrap w:val="0"/>
            <w:vAlign w:val="center"/>
          </w:tcPr>
          <w:p w14:paraId="6AD923C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5.1</w:t>
            </w:r>
          </w:p>
        </w:tc>
        <w:tc>
          <w:tcPr>
            <w:tcW w:w="2172" w:type="dxa"/>
            <w:tcBorders>
              <w:tl2br w:val="nil"/>
              <w:tr2bl w:val="nil"/>
            </w:tcBorders>
            <w:noWrap w:val="0"/>
            <w:vAlign w:val="center"/>
          </w:tcPr>
          <w:p w14:paraId="1376BF2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招选预备会</w:t>
            </w:r>
          </w:p>
        </w:tc>
        <w:tc>
          <w:tcPr>
            <w:tcW w:w="6379" w:type="dxa"/>
            <w:tcBorders>
              <w:tl2br w:val="nil"/>
              <w:tr2bl w:val="nil"/>
            </w:tcBorders>
            <w:noWrap w:val="0"/>
            <w:vAlign w:val="center"/>
          </w:tcPr>
          <w:p w14:paraId="3FF9BAF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不召开</w:t>
            </w:r>
          </w:p>
        </w:tc>
      </w:tr>
      <w:tr w14:paraId="72D1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2" w:type="dxa"/>
            <w:tcBorders>
              <w:tl2br w:val="nil"/>
              <w:tr2bl w:val="nil"/>
            </w:tcBorders>
            <w:noWrap w:val="0"/>
            <w:vAlign w:val="center"/>
          </w:tcPr>
          <w:p w14:paraId="21976EB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6.1</w:t>
            </w:r>
          </w:p>
        </w:tc>
        <w:tc>
          <w:tcPr>
            <w:tcW w:w="2172" w:type="dxa"/>
            <w:tcBorders>
              <w:tl2br w:val="nil"/>
              <w:tr2bl w:val="nil"/>
            </w:tcBorders>
            <w:noWrap w:val="0"/>
            <w:vAlign w:val="center"/>
          </w:tcPr>
          <w:p w14:paraId="3DA9FCC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分包</w:t>
            </w:r>
          </w:p>
        </w:tc>
        <w:tc>
          <w:tcPr>
            <w:tcW w:w="6379" w:type="dxa"/>
            <w:tcBorders>
              <w:tl2br w:val="nil"/>
              <w:tr2bl w:val="nil"/>
            </w:tcBorders>
            <w:noWrap w:val="0"/>
            <w:vAlign w:val="center"/>
          </w:tcPr>
          <w:p w14:paraId="1D709F44">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不允许</w:t>
            </w:r>
          </w:p>
        </w:tc>
      </w:tr>
      <w:tr w14:paraId="6045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2" w:type="dxa"/>
            <w:tcBorders>
              <w:tl2br w:val="nil"/>
              <w:tr2bl w:val="nil"/>
            </w:tcBorders>
            <w:noWrap w:val="0"/>
            <w:vAlign w:val="center"/>
          </w:tcPr>
          <w:p w14:paraId="1523443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7</w:t>
            </w:r>
            <w:r>
              <w:rPr>
                <w:rFonts w:hint="eastAsia" w:ascii="宋体" w:hAnsi="宋体" w:eastAsia="宋体" w:cs="宋体"/>
                <w:color w:val="auto"/>
                <w:spacing w:val="0"/>
                <w:w w:val="100"/>
                <w:sz w:val="21"/>
                <w:szCs w:val="21"/>
                <w:highlight w:val="none"/>
              </w:rPr>
              <w:t>.1</w:t>
            </w:r>
          </w:p>
        </w:tc>
        <w:tc>
          <w:tcPr>
            <w:tcW w:w="2172" w:type="dxa"/>
            <w:tcBorders>
              <w:tl2br w:val="nil"/>
              <w:tr2bl w:val="nil"/>
            </w:tcBorders>
            <w:noWrap w:val="0"/>
            <w:vAlign w:val="center"/>
          </w:tcPr>
          <w:p w14:paraId="0AA3485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实质性要求和条件</w:t>
            </w:r>
          </w:p>
        </w:tc>
        <w:tc>
          <w:tcPr>
            <w:tcW w:w="6379" w:type="dxa"/>
            <w:tcBorders>
              <w:tl2br w:val="nil"/>
              <w:tr2bl w:val="nil"/>
            </w:tcBorders>
            <w:noWrap w:val="0"/>
            <w:vAlign w:val="center"/>
          </w:tcPr>
          <w:p w14:paraId="61B5475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详见</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办法前附表</w:t>
            </w:r>
          </w:p>
        </w:tc>
      </w:tr>
      <w:tr w14:paraId="4EF1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408138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7</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23B1BB9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其他可以被接受的技术支持资料</w:t>
            </w:r>
          </w:p>
        </w:tc>
        <w:tc>
          <w:tcPr>
            <w:tcW w:w="6379" w:type="dxa"/>
            <w:tcBorders>
              <w:tl2br w:val="nil"/>
              <w:tr2bl w:val="nil"/>
            </w:tcBorders>
            <w:noWrap w:val="0"/>
            <w:vAlign w:val="center"/>
          </w:tcPr>
          <w:p w14:paraId="3129A98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纸质样本或其它纸质技术指标文件</w:t>
            </w:r>
          </w:p>
        </w:tc>
      </w:tr>
      <w:tr w14:paraId="66D7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12" w:type="dxa"/>
            <w:tcBorders>
              <w:tl2br w:val="nil"/>
              <w:tr2bl w:val="nil"/>
            </w:tcBorders>
            <w:noWrap w:val="0"/>
            <w:vAlign w:val="center"/>
          </w:tcPr>
          <w:p w14:paraId="596E6DB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8</w:t>
            </w:r>
            <w:r>
              <w:rPr>
                <w:rFonts w:hint="eastAsia" w:ascii="宋体" w:hAnsi="宋体" w:eastAsia="宋体" w:cs="宋体"/>
                <w:color w:val="auto"/>
                <w:spacing w:val="0"/>
                <w:w w:val="100"/>
                <w:sz w:val="21"/>
                <w:szCs w:val="21"/>
                <w:highlight w:val="none"/>
                <w:lang w:val="en-US" w:eastAsia="zh-CN"/>
              </w:rPr>
              <w:t>.</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0986059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偏差</w:t>
            </w:r>
          </w:p>
        </w:tc>
        <w:tc>
          <w:tcPr>
            <w:tcW w:w="6379" w:type="dxa"/>
            <w:tcBorders>
              <w:tl2br w:val="nil"/>
              <w:tr2bl w:val="nil"/>
            </w:tcBorders>
            <w:noWrap w:val="0"/>
            <w:vAlign w:val="center"/>
          </w:tcPr>
          <w:p w14:paraId="1062402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lang w:val="en-US" w:eastAsia="zh-CN"/>
              </w:rPr>
              <w:t>重大偏差：比选文件存在第三章“</w:t>
            </w:r>
            <w:r>
              <w:rPr>
                <w:rFonts w:hint="eastAsia" w:ascii="宋体" w:hAnsi="宋体" w:cs="宋体"/>
                <w:color w:val="auto"/>
                <w:spacing w:val="0"/>
                <w:w w:val="100"/>
                <w:sz w:val="21"/>
                <w:szCs w:val="21"/>
                <w:highlight w:val="none"/>
                <w:lang w:val="en-US" w:eastAsia="zh-CN"/>
              </w:rPr>
              <w:t>招选办法</w:t>
            </w:r>
            <w:r>
              <w:rPr>
                <w:rFonts w:hint="eastAsia" w:ascii="宋体" w:hAnsi="宋体" w:eastAsia="宋体" w:cs="宋体"/>
                <w:color w:val="auto"/>
                <w:spacing w:val="0"/>
                <w:w w:val="100"/>
                <w:sz w:val="21"/>
                <w:szCs w:val="21"/>
                <w:highlight w:val="none"/>
                <w:lang w:val="en-US" w:eastAsia="zh-CN"/>
              </w:rPr>
              <w:t>前附表 ”中所列任一否决</w:t>
            </w:r>
            <w:r>
              <w:rPr>
                <w:rFonts w:hint="eastAsia" w:ascii="宋体" w:hAnsi="宋体" w:cs="宋体"/>
                <w:color w:val="auto"/>
                <w:spacing w:val="0"/>
                <w:w w:val="100"/>
                <w:sz w:val="21"/>
                <w:szCs w:val="21"/>
                <w:highlight w:val="none"/>
                <w:lang w:val="en-US" w:eastAsia="zh-CN"/>
              </w:rPr>
              <w:t>招</w:t>
            </w:r>
            <w:r>
              <w:rPr>
                <w:rFonts w:hint="eastAsia" w:ascii="宋体" w:hAnsi="宋体" w:eastAsia="宋体" w:cs="宋体"/>
                <w:color w:val="auto"/>
                <w:spacing w:val="0"/>
                <w:w w:val="100"/>
                <w:sz w:val="21"/>
                <w:szCs w:val="21"/>
                <w:highlight w:val="none"/>
                <w:lang w:val="en-US" w:eastAsia="zh-CN"/>
              </w:rPr>
              <w:t>选情形的，均属于重大偏差，比选人的比选将被否决。</w:t>
            </w:r>
          </w:p>
          <w:p w14:paraId="3DC9D6D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spacing w:val="9"/>
                <w:lang w:val="en-US" w:eastAsia="zh-CN"/>
              </w:rPr>
            </w:pP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val="en-US" w:eastAsia="zh-CN"/>
              </w:rPr>
              <w:t>细微偏差：比选文件存在第三章“</w:t>
            </w:r>
            <w:r>
              <w:rPr>
                <w:rFonts w:hint="eastAsia" w:ascii="宋体" w:hAnsi="宋体" w:cs="宋体"/>
                <w:color w:val="auto"/>
                <w:spacing w:val="0"/>
                <w:w w:val="100"/>
                <w:sz w:val="21"/>
                <w:szCs w:val="21"/>
                <w:highlight w:val="none"/>
                <w:lang w:val="en-US" w:eastAsia="zh-CN"/>
              </w:rPr>
              <w:t>招选办法</w:t>
            </w:r>
            <w:r>
              <w:rPr>
                <w:rFonts w:hint="eastAsia" w:ascii="宋体" w:hAnsi="宋体" w:eastAsia="宋体" w:cs="宋体"/>
                <w:color w:val="auto"/>
                <w:spacing w:val="0"/>
                <w:w w:val="100"/>
                <w:sz w:val="21"/>
                <w:szCs w:val="21"/>
                <w:highlight w:val="none"/>
                <w:lang w:val="en-US" w:eastAsia="zh-CN"/>
              </w:rPr>
              <w:t xml:space="preserve"> ”中所列任一否决</w:t>
            </w:r>
            <w:r>
              <w:rPr>
                <w:rFonts w:hint="eastAsia" w:ascii="宋体" w:hAnsi="宋体" w:cs="宋体"/>
                <w:color w:val="auto"/>
                <w:spacing w:val="0"/>
                <w:w w:val="100"/>
                <w:sz w:val="21"/>
                <w:szCs w:val="21"/>
                <w:highlight w:val="none"/>
                <w:lang w:val="en-US" w:eastAsia="zh-CN"/>
              </w:rPr>
              <w:t>招</w:t>
            </w:r>
            <w:r>
              <w:rPr>
                <w:rFonts w:hint="eastAsia" w:ascii="宋体" w:hAnsi="宋体" w:eastAsia="宋体" w:cs="宋体"/>
                <w:color w:val="auto"/>
                <w:spacing w:val="0"/>
                <w:w w:val="100"/>
                <w:sz w:val="21"/>
                <w:szCs w:val="21"/>
                <w:highlight w:val="none"/>
                <w:lang w:val="en-US" w:eastAsia="zh-CN"/>
              </w:rPr>
              <w:t>选情形以外的情况均视为细微偏差。</w:t>
            </w:r>
          </w:p>
        </w:tc>
      </w:tr>
      <w:tr w14:paraId="5077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2" w:type="dxa"/>
            <w:tcBorders>
              <w:tl2br w:val="nil"/>
              <w:tr2bl w:val="nil"/>
            </w:tcBorders>
            <w:noWrap w:val="0"/>
            <w:vAlign w:val="center"/>
          </w:tcPr>
          <w:p w14:paraId="57B71D9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2.1</w:t>
            </w:r>
          </w:p>
        </w:tc>
        <w:tc>
          <w:tcPr>
            <w:tcW w:w="2172" w:type="dxa"/>
            <w:tcBorders>
              <w:tl2br w:val="nil"/>
              <w:tr2bl w:val="nil"/>
            </w:tcBorders>
            <w:noWrap w:val="0"/>
            <w:vAlign w:val="center"/>
          </w:tcPr>
          <w:p w14:paraId="3D97476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构成</w:t>
            </w: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的其他资料</w:t>
            </w:r>
          </w:p>
        </w:tc>
        <w:tc>
          <w:tcPr>
            <w:tcW w:w="6379" w:type="dxa"/>
            <w:tcBorders>
              <w:tl2br w:val="nil"/>
              <w:tr2bl w:val="nil"/>
            </w:tcBorders>
            <w:noWrap w:val="0"/>
            <w:vAlign w:val="center"/>
          </w:tcPr>
          <w:p w14:paraId="2FB177BD">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补遗书（若有）</w:t>
            </w:r>
          </w:p>
        </w:tc>
      </w:tr>
      <w:tr w14:paraId="7071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2" w:type="dxa"/>
            <w:tcBorders>
              <w:tl2br w:val="nil"/>
              <w:tr2bl w:val="nil"/>
            </w:tcBorders>
            <w:noWrap w:val="0"/>
            <w:vAlign w:val="center"/>
          </w:tcPr>
          <w:p w14:paraId="7AAA8C7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2.2.1</w:t>
            </w:r>
          </w:p>
        </w:tc>
        <w:tc>
          <w:tcPr>
            <w:tcW w:w="2172" w:type="dxa"/>
            <w:tcBorders>
              <w:tl2br w:val="nil"/>
              <w:tr2bl w:val="nil"/>
            </w:tcBorders>
            <w:noWrap w:val="0"/>
            <w:vAlign w:val="center"/>
          </w:tcPr>
          <w:p w14:paraId="55E8A9C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要求澄清</w:t>
            </w:r>
            <w:r>
              <w:rPr>
                <w:rFonts w:hint="eastAsia" w:ascii="宋体" w:hAnsi="宋体" w:cs="宋体"/>
                <w:color w:val="auto"/>
                <w:spacing w:val="0"/>
                <w:w w:val="100"/>
                <w:sz w:val="21"/>
                <w:szCs w:val="21"/>
                <w:highlight w:val="none"/>
                <w:lang w:eastAsia="zh-CN"/>
              </w:rPr>
              <w:t>招选文件</w:t>
            </w:r>
          </w:p>
        </w:tc>
        <w:tc>
          <w:tcPr>
            <w:tcW w:w="6379" w:type="dxa"/>
            <w:tcBorders>
              <w:tl2br w:val="nil"/>
              <w:tr2bl w:val="nil"/>
            </w:tcBorders>
            <w:noWrap w:val="0"/>
            <w:vAlign w:val="center"/>
          </w:tcPr>
          <w:p w14:paraId="5EFC3F79">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递交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截止之日</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天前，可以书面形式要求澄清</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，且无需提供</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的信息</w:t>
            </w:r>
            <w:r>
              <w:rPr>
                <w:rFonts w:hint="eastAsia" w:ascii="宋体" w:hAnsi="宋体" w:eastAsia="宋体" w:cs="宋体"/>
                <w:color w:val="auto"/>
                <w:spacing w:val="0"/>
                <w:w w:val="100"/>
                <w:sz w:val="21"/>
                <w:szCs w:val="21"/>
                <w:highlight w:val="none"/>
                <w:lang w:eastAsia="zh-CN"/>
              </w:rPr>
              <w:t>。</w:t>
            </w:r>
          </w:p>
        </w:tc>
      </w:tr>
      <w:tr w14:paraId="4671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2" w:type="dxa"/>
            <w:tcBorders>
              <w:tl2br w:val="nil"/>
              <w:tr2bl w:val="nil"/>
            </w:tcBorders>
            <w:noWrap w:val="0"/>
            <w:vAlign w:val="center"/>
          </w:tcPr>
          <w:p w14:paraId="1A02340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2.2.2</w:t>
            </w:r>
          </w:p>
        </w:tc>
        <w:tc>
          <w:tcPr>
            <w:tcW w:w="2172" w:type="dxa"/>
            <w:tcBorders>
              <w:tl2br w:val="nil"/>
              <w:tr2bl w:val="nil"/>
            </w:tcBorders>
            <w:noWrap w:val="0"/>
            <w:vAlign w:val="center"/>
          </w:tcPr>
          <w:p w14:paraId="7B9FCC7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澄清发出的形式</w:t>
            </w:r>
          </w:p>
        </w:tc>
        <w:tc>
          <w:tcPr>
            <w:tcW w:w="6379" w:type="dxa"/>
            <w:tcBorders>
              <w:tl2br w:val="nil"/>
              <w:tr2bl w:val="nil"/>
            </w:tcBorders>
            <w:noWrap w:val="0"/>
            <w:vAlign w:val="center"/>
          </w:tcPr>
          <w:p w14:paraId="1FF640F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人在</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截止日</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lang w:eastAsia="zh-CN"/>
              </w:rPr>
              <w:t>天</w:t>
            </w:r>
            <w:r>
              <w:rPr>
                <w:rFonts w:hint="eastAsia" w:ascii="宋体" w:hAnsi="宋体" w:eastAsia="宋体" w:cs="宋体"/>
                <w:color w:val="auto"/>
                <w:spacing w:val="0"/>
                <w:w w:val="100"/>
                <w:sz w:val="21"/>
                <w:szCs w:val="21"/>
                <w:highlight w:val="none"/>
              </w:rPr>
              <w:t>前，将以补遗书形式对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进行澄清，补遗书公布在</w:t>
            </w:r>
            <w:r>
              <w:rPr>
                <w:rFonts w:hint="eastAsia" w:ascii="宋体" w:hAnsi="宋体" w:cs="宋体"/>
                <w:color w:val="auto"/>
                <w:spacing w:val="0"/>
                <w:w w:val="100"/>
                <w:sz w:val="21"/>
                <w:szCs w:val="21"/>
                <w:highlight w:val="none"/>
                <w:u w:val="none"/>
                <w:lang w:val="en-US" w:eastAsia="zh-CN"/>
              </w:rPr>
              <w:t>成宜</w:t>
            </w:r>
            <w:r>
              <w:rPr>
                <w:rFonts w:hint="eastAsia" w:ascii="宋体" w:hAnsi="宋体" w:eastAsia="宋体" w:cs="宋体"/>
                <w:color w:val="auto"/>
                <w:spacing w:val="0"/>
                <w:w w:val="100"/>
                <w:sz w:val="21"/>
                <w:szCs w:val="21"/>
                <w:highlight w:val="none"/>
                <w:u w:val="none"/>
                <w:lang w:val="en-US" w:eastAsia="zh-CN"/>
              </w:rPr>
              <w:t>公司官网</w:t>
            </w:r>
            <w:r>
              <w:rPr>
                <w:rFonts w:hint="eastAsia" w:ascii="宋体" w:hAnsi="宋体" w:eastAsia="宋体" w:cs="宋体"/>
                <w:color w:val="FF0000"/>
                <w:spacing w:val="0"/>
                <w:w w:val="100"/>
                <w:sz w:val="21"/>
                <w:szCs w:val="21"/>
                <w:highlight w:val="none"/>
                <w:u w:val="none"/>
                <w:lang w:val="en-US" w:eastAsia="zh-CN"/>
              </w:rPr>
              <w:t>（</w:t>
            </w:r>
            <w:r>
              <w:rPr>
                <w:rFonts w:hint="eastAsia" w:ascii="宋体" w:hAnsi="宋体" w:cs="宋体"/>
                <w:color w:val="FF0000"/>
                <w:spacing w:val="0"/>
                <w:w w:val="100"/>
                <w:sz w:val="21"/>
                <w:szCs w:val="21"/>
                <w:highlight w:val="none"/>
                <w:u w:val="none"/>
                <w:lang w:val="en-US" w:eastAsia="zh-CN"/>
              </w:rPr>
              <w:t>http://www.cygsgl.com/</w:t>
            </w:r>
            <w:r>
              <w:rPr>
                <w:rFonts w:hint="eastAsia" w:ascii="宋体" w:hAnsi="宋体" w:eastAsia="宋体" w:cs="宋体"/>
                <w:color w:val="FF0000"/>
                <w:spacing w:val="0"/>
                <w:w w:val="100"/>
                <w:sz w:val="21"/>
                <w:szCs w:val="21"/>
                <w:highlight w:val="none"/>
                <w:u w:val="none"/>
                <w:lang w:val="en-US" w:eastAsia="zh-CN"/>
              </w:rPr>
              <w:t>）</w:t>
            </w:r>
            <w:r>
              <w:rPr>
                <w:rFonts w:hint="eastAsia" w:ascii="宋体" w:hAnsi="宋体" w:eastAsia="宋体" w:cs="宋体"/>
                <w:color w:val="auto"/>
                <w:spacing w:val="0"/>
                <w:w w:val="100"/>
                <w:sz w:val="21"/>
                <w:szCs w:val="21"/>
                <w:highlight w:val="none"/>
              </w:rPr>
              <w:t>上，由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自行下载。</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应在</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期间实时关注上述网站，并及时下载相关内容，</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rPr>
              <w:t>人不再另行通知。如有问题或疑问，应及时与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人联系；逾期未联系的，</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人视为</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没有任何问题和疑问，或是已收到或默认已收到，否则造成的一切后果由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负责</w:t>
            </w:r>
            <w:r>
              <w:rPr>
                <w:rFonts w:hint="eastAsia" w:ascii="宋体" w:hAnsi="宋体" w:eastAsia="宋体" w:cs="宋体"/>
                <w:color w:val="auto"/>
                <w:spacing w:val="0"/>
                <w:w w:val="100"/>
                <w:sz w:val="21"/>
                <w:szCs w:val="21"/>
                <w:highlight w:val="none"/>
                <w:lang w:eastAsia="zh-CN"/>
              </w:rPr>
              <w:t>。</w:t>
            </w:r>
          </w:p>
        </w:tc>
      </w:tr>
      <w:tr w14:paraId="77E4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08EBD9D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2.2.3</w:t>
            </w:r>
          </w:p>
        </w:tc>
        <w:tc>
          <w:tcPr>
            <w:tcW w:w="2172" w:type="dxa"/>
            <w:tcBorders>
              <w:tl2br w:val="nil"/>
              <w:tr2bl w:val="nil"/>
            </w:tcBorders>
            <w:noWrap w:val="0"/>
            <w:vAlign w:val="center"/>
          </w:tcPr>
          <w:p w14:paraId="1B992B9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确认收到</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澄清</w:t>
            </w:r>
          </w:p>
        </w:tc>
        <w:tc>
          <w:tcPr>
            <w:tcW w:w="6379" w:type="dxa"/>
            <w:tcBorders>
              <w:tl2br w:val="nil"/>
              <w:tr2bl w:val="nil"/>
            </w:tcBorders>
            <w:noWrap w:val="0"/>
            <w:vAlign w:val="center"/>
          </w:tcPr>
          <w:p w14:paraId="71121C30">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从</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中指定网站上自行查阅与下载，不要求</w:t>
            </w:r>
            <w:r>
              <w:rPr>
                <w:rFonts w:hint="eastAsia" w:ascii="宋体" w:hAnsi="宋体" w:cs="宋体"/>
                <w:color w:val="auto"/>
                <w:spacing w:val="0"/>
                <w:w w:val="100"/>
                <w:sz w:val="21"/>
                <w:szCs w:val="21"/>
                <w:highlight w:val="none"/>
                <w:lang w:val="en-US" w:eastAsia="zh-CN"/>
              </w:rPr>
              <w:t>比</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人发出确认函</w:t>
            </w:r>
            <w:r>
              <w:rPr>
                <w:rFonts w:hint="eastAsia" w:ascii="宋体" w:hAnsi="宋体" w:eastAsia="宋体" w:cs="宋体"/>
                <w:color w:val="auto"/>
                <w:spacing w:val="0"/>
                <w:w w:val="100"/>
                <w:sz w:val="21"/>
                <w:szCs w:val="21"/>
                <w:highlight w:val="none"/>
                <w:lang w:eastAsia="zh-CN"/>
              </w:rPr>
              <w:t>。</w:t>
            </w:r>
          </w:p>
        </w:tc>
      </w:tr>
      <w:tr w14:paraId="6285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2F02E61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2.3.1</w:t>
            </w:r>
          </w:p>
        </w:tc>
        <w:tc>
          <w:tcPr>
            <w:tcW w:w="2172" w:type="dxa"/>
            <w:tcBorders>
              <w:tl2br w:val="nil"/>
              <w:tr2bl w:val="nil"/>
            </w:tcBorders>
            <w:noWrap w:val="0"/>
            <w:vAlign w:val="center"/>
          </w:tcPr>
          <w:p w14:paraId="2FD738A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修改发出的形式</w:t>
            </w:r>
          </w:p>
        </w:tc>
        <w:tc>
          <w:tcPr>
            <w:tcW w:w="6379" w:type="dxa"/>
            <w:tcBorders>
              <w:tl2br w:val="nil"/>
              <w:tr2bl w:val="nil"/>
            </w:tcBorders>
            <w:noWrap w:val="0"/>
            <w:vAlign w:val="center"/>
          </w:tcPr>
          <w:p w14:paraId="14B9AFF0">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同本须知前附表第 2.2.2 款</w:t>
            </w:r>
          </w:p>
        </w:tc>
      </w:tr>
      <w:tr w14:paraId="08F4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652E447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2.3.2</w:t>
            </w:r>
          </w:p>
        </w:tc>
        <w:tc>
          <w:tcPr>
            <w:tcW w:w="2172" w:type="dxa"/>
            <w:tcBorders>
              <w:tl2br w:val="nil"/>
              <w:tr2bl w:val="nil"/>
            </w:tcBorders>
            <w:noWrap w:val="0"/>
            <w:vAlign w:val="center"/>
          </w:tcPr>
          <w:p w14:paraId="4AB7D6B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确认收到</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修改</w:t>
            </w:r>
          </w:p>
        </w:tc>
        <w:tc>
          <w:tcPr>
            <w:tcW w:w="6379" w:type="dxa"/>
            <w:tcBorders>
              <w:tl2br w:val="nil"/>
              <w:tr2bl w:val="nil"/>
            </w:tcBorders>
            <w:noWrap w:val="0"/>
            <w:vAlign w:val="center"/>
          </w:tcPr>
          <w:p w14:paraId="4F8413B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同本须知前附表2.2.3款</w:t>
            </w:r>
          </w:p>
        </w:tc>
      </w:tr>
      <w:tr w14:paraId="64EA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12" w:type="dxa"/>
            <w:tcBorders>
              <w:tl2br w:val="nil"/>
              <w:tr2bl w:val="nil"/>
            </w:tcBorders>
            <w:noWrap w:val="0"/>
            <w:vAlign w:val="center"/>
          </w:tcPr>
          <w:p w14:paraId="2BFCD6D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3.1.1</w:t>
            </w:r>
          </w:p>
        </w:tc>
        <w:tc>
          <w:tcPr>
            <w:tcW w:w="2172" w:type="dxa"/>
            <w:tcBorders>
              <w:tl2br w:val="nil"/>
              <w:tr2bl w:val="nil"/>
            </w:tcBorders>
            <w:noWrap w:val="0"/>
            <w:vAlign w:val="center"/>
          </w:tcPr>
          <w:p w14:paraId="711AB4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的组成</w:t>
            </w:r>
          </w:p>
        </w:tc>
        <w:tc>
          <w:tcPr>
            <w:tcW w:w="6379" w:type="dxa"/>
            <w:tcBorders>
              <w:tl2br w:val="nil"/>
              <w:tr2bl w:val="nil"/>
            </w:tcBorders>
            <w:noWrap w:val="0"/>
            <w:vAlign w:val="center"/>
          </w:tcPr>
          <w:p w14:paraId="3B69A3D7">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w:t>
            </w:r>
            <w:r>
              <w:rPr>
                <w:rFonts w:hint="eastAsia" w:ascii="宋体" w:hAnsi="宋体" w:cs="宋体"/>
                <w:color w:val="auto"/>
                <w:spacing w:val="0"/>
                <w:w w:val="100"/>
                <w:sz w:val="21"/>
                <w:szCs w:val="21"/>
                <w:highlight w:val="none"/>
                <w:lang w:val="en-US" w:eastAsia="zh-CN"/>
              </w:rPr>
              <w:t>函</w:t>
            </w:r>
            <w:r>
              <w:rPr>
                <w:rFonts w:hint="eastAsia" w:ascii="宋体" w:hAnsi="宋体" w:eastAsia="宋体" w:cs="宋体"/>
                <w:color w:val="auto"/>
                <w:spacing w:val="0"/>
                <w:w w:val="100"/>
                <w:sz w:val="21"/>
                <w:szCs w:val="21"/>
                <w:highlight w:val="none"/>
              </w:rPr>
              <w:t>；</w:t>
            </w:r>
          </w:p>
          <w:p w14:paraId="3188DC2E">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（2）法定代表人（单位负责人）身份证明或授权委托书；</w:t>
            </w:r>
          </w:p>
          <w:p w14:paraId="69C9E53B">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lang w:eastAsia="zh-CN"/>
              </w:rPr>
              <w:t>报价表</w:t>
            </w:r>
            <w:r>
              <w:rPr>
                <w:rFonts w:hint="eastAsia" w:ascii="宋体" w:hAnsi="宋体" w:eastAsia="宋体" w:cs="宋体"/>
                <w:color w:val="auto"/>
                <w:spacing w:val="0"/>
                <w:w w:val="100"/>
                <w:sz w:val="21"/>
                <w:szCs w:val="21"/>
                <w:highlight w:val="none"/>
              </w:rPr>
              <w:t>；</w:t>
            </w:r>
          </w:p>
          <w:p w14:paraId="01E18DF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4</w:t>
            </w:r>
            <w:r>
              <w:rPr>
                <w:rFonts w:hint="eastAsia" w:ascii="宋体" w:hAnsi="宋体" w:eastAsia="宋体" w:cs="宋体"/>
                <w:color w:val="auto"/>
                <w:spacing w:val="0"/>
                <w:w w:val="100"/>
                <w:sz w:val="21"/>
                <w:szCs w:val="21"/>
                <w:highlight w:val="none"/>
              </w:rPr>
              <w:t>）资格审查资料；</w:t>
            </w:r>
          </w:p>
          <w:p w14:paraId="12EB435F">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Hans"/>
              </w:rPr>
              <w:t>（</w:t>
            </w:r>
            <w:r>
              <w:rPr>
                <w:rFonts w:hint="eastAsia" w:ascii="宋体" w:hAnsi="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lang w:eastAsia="zh-Hans"/>
              </w:rPr>
              <w:t>）其他资料</w:t>
            </w:r>
            <w:r>
              <w:rPr>
                <w:rFonts w:hint="eastAsia" w:ascii="宋体" w:hAnsi="宋体" w:eastAsia="宋体" w:cs="宋体"/>
                <w:color w:val="auto"/>
                <w:spacing w:val="0"/>
                <w:w w:val="100"/>
                <w:sz w:val="21"/>
                <w:szCs w:val="21"/>
                <w:highlight w:val="none"/>
                <w:lang w:val="en-US" w:eastAsia="zh-Hans"/>
              </w:rPr>
              <w:t>。</w:t>
            </w:r>
          </w:p>
        </w:tc>
      </w:tr>
      <w:tr w14:paraId="0FF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BB78D3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3.2.1</w:t>
            </w:r>
          </w:p>
        </w:tc>
        <w:tc>
          <w:tcPr>
            <w:tcW w:w="2172" w:type="dxa"/>
            <w:tcBorders>
              <w:tl2br w:val="nil"/>
              <w:tr2bl w:val="nil"/>
            </w:tcBorders>
            <w:noWrap w:val="0"/>
            <w:vAlign w:val="center"/>
          </w:tcPr>
          <w:p w14:paraId="22AE61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增值税税金的计算方法</w:t>
            </w:r>
          </w:p>
        </w:tc>
        <w:tc>
          <w:tcPr>
            <w:tcW w:w="6379" w:type="dxa"/>
            <w:tcBorders>
              <w:tl2br w:val="nil"/>
              <w:tr2bl w:val="nil"/>
            </w:tcBorders>
            <w:noWrap w:val="0"/>
            <w:vAlign w:val="center"/>
          </w:tcPr>
          <w:p w14:paraId="43AB6AC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按国家规定的一般计税方法计算</w:t>
            </w:r>
          </w:p>
        </w:tc>
      </w:tr>
      <w:tr w14:paraId="4D0D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2" w:type="dxa"/>
            <w:tcBorders>
              <w:tl2br w:val="nil"/>
              <w:tr2bl w:val="nil"/>
            </w:tcBorders>
            <w:noWrap w:val="0"/>
            <w:vAlign w:val="center"/>
          </w:tcPr>
          <w:p w14:paraId="3F4ACA7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cs="宋体"/>
                <w:color w:val="auto"/>
                <w:spacing w:val="0"/>
                <w:w w:val="100"/>
                <w:sz w:val="21"/>
                <w:szCs w:val="21"/>
                <w:highlight w:val="none"/>
                <w:lang w:val="en-US" w:eastAsia="zh-CN"/>
              </w:rPr>
              <w:t>3.2.2</w:t>
            </w:r>
          </w:p>
        </w:tc>
        <w:tc>
          <w:tcPr>
            <w:tcW w:w="2172" w:type="dxa"/>
            <w:tcBorders>
              <w:tl2br w:val="nil"/>
              <w:tr2bl w:val="nil"/>
            </w:tcBorders>
            <w:noWrap w:val="0"/>
            <w:vAlign w:val="center"/>
          </w:tcPr>
          <w:p w14:paraId="0BE2C0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清单的填写方式</w:t>
            </w:r>
          </w:p>
        </w:tc>
        <w:tc>
          <w:tcPr>
            <w:tcW w:w="6379" w:type="dxa"/>
            <w:tcBorders>
              <w:tl2br w:val="nil"/>
              <w:tr2bl w:val="nil"/>
            </w:tcBorders>
            <w:noWrap w:val="0"/>
            <w:vAlign w:val="center"/>
          </w:tcPr>
          <w:p w14:paraId="02C00A6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按照</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人提供的</w:t>
            </w:r>
            <w:r>
              <w:rPr>
                <w:rFonts w:hint="eastAsia" w:ascii="宋体" w:hAnsi="宋体" w:cs="宋体"/>
                <w:color w:val="auto"/>
                <w:spacing w:val="0"/>
                <w:w w:val="100"/>
                <w:sz w:val="21"/>
                <w:szCs w:val="21"/>
                <w:highlight w:val="none"/>
                <w:lang w:val="en-US" w:eastAsia="zh-CN"/>
              </w:rPr>
              <w:t>范围</w:t>
            </w:r>
            <w:r>
              <w:rPr>
                <w:rFonts w:hint="eastAsia" w:ascii="宋体" w:hAnsi="宋体" w:eastAsia="宋体" w:cs="宋体"/>
                <w:color w:val="auto"/>
                <w:spacing w:val="0"/>
                <w:w w:val="100"/>
                <w:sz w:val="21"/>
                <w:szCs w:val="21"/>
                <w:highlight w:val="none"/>
              </w:rPr>
              <w:t>填写单价和总价</w:t>
            </w:r>
          </w:p>
        </w:tc>
      </w:tr>
      <w:tr w14:paraId="1A9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tcBorders>
              <w:tl2br w:val="nil"/>
              <w:tr2bl w:val="nil"/>
            </w:tcBorders>
            <w:noWrap w:val="0"/>
            <w:vAlign w:val="center"/>
          </w:tcPr>
          <w:p w14:paraId="36DADD2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3.2.</w:t>
            </w:r>
            <w:r>
              <w:rPr>
                <w:rFonts w:hint="eastAsia" w:ascii="宋体" w:hAnsi="宋体" w:cs="宋体"/>
                <w:color w:val="auto"/>
                <w:spacing w:val="0"/>
                <w:w w:val="100"/>
                <w:sz w:val="21"/>
                <w:szCs w:val="21"/>
                <w:highlight w:val="none"/>
                <w:lang w:val="en-US" w:eastAsia="zh-CN"/>
              </w:rPr>
              <w:t>3</w:t>
            </w:r>
          </w:p>
        </w:tc>
        <w:tc>
          <w:tcPr>
            <w:tcW w:w="2172" w:type="dxa"/>
            <w:tcBorders>
              <w:tl2br w:val="nil"/>
              <w:tr2bl w:val="nil"/>
            </w:tcBorders>
            <w:noWrap w:val="0"/>
            <w:vAlign w:val="center"/>
          </w:tcPr>
          <w:p w14:paraId="7F3E680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最高</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限价</w:t>
            </w:r>
          </w:p>
        </w:tc>
        <w:tc>
          <w:tcPr>
            <w:tcW w:w="6379" w:type="dxa"/>
            <w:tcBorders>
              <w:tl2br w:val="nil"/>
              <w:tr2bl w:val="nil"/>
            </w:tcBorders>
            <w:noWrap w:val="0"/>
            <w:vAlign w:val="center"/>
          </w:tcPr>
          <w:p w14:paraId="10F77466">
            <w:pPr>
              <w:keepNext w:val="0"/>
              <w:keepLines w:val="0"/>
              <w:pageBreakBefore w:val="0"/>
              <w:widowControl/>
              <w:kinsoku/>
              <w:wordWrap/>
              <w:overflowPunct/>
              <w:topLinePunct/>
              <w:autoSpaceDE w:val="0"/>
              <w:autoSpaceDN w:val="0"/>
              <w:bidi w:val="0"/>
              <w:adjustRightInd w:val="0"/>
              <w:snapToGrid w:val="0"/>
              <w:spacing w:line="360" w:lineRule="exact"/>
              <w:jc w:val="both"/>
              <w:textAlignment w:val="baseline"/>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有，最高投标限价公布如下：</w:t>
            </w:r>
            <w:r>
              <w:rPr>
                <w:rFonts w:hint="eastAsia" w:ascii="宋体" w:hAnsi="宋体" w:eastAsia="宋体" w:cs="宋体"/>
                <w:color w:val="auto"/>
                <w:sz w:val="20"/>
                <w:szCs w:val="20"/>
                <w:lang w:val="en-US" w:eastAsia="zh-CN"/>
              </w:rPr>
              <w:t>38</w:t>
            </w:r>
            <w:r>
              <w:rPr>
                <w:rFonts w:hint="eastAsia" w:ascii="宋体" w:hAnsi="宋体" w:cs="宋体"/>
                <w:color w:val="auto"/>
                <w:sz w:val="20"/>
                <w:szCs w:val="20"/>
                <w:lang w:val="en-US" w:eastAsia="zh-CN"/>
              </w:rPr>
              <w:t>万</w:t>
            </w:r>
            <w:r>
              <w:rPr>
                <w:rFonts w:hint="eastAsia" w:ascii="宋体" w:hAnsi="宋体" w:eastAsia="宋体" w:cs="宋体"/>
                <w:color w:val="auto"/>
                <w:sz w:val="20"/>
                <w:szCs w:val="20"/>
                <w:lang w:val="en-US" w:eastAsia="zh-CN"/>
              </w:rPr>
              <w:t>元，具体采购内容详</w:t>
            </w:r>
            <w:r>
              <w:rPr>
                <w:rFonts w:hint="eastAsia" w:ascii="宋体" w:hAnsi="宋体" w:eastAsia="宋体" w:cs="宋体"/>
                <w:color w:val="auto"/>
                <w:sz w:val="20"/>
                <w:szCs w:val="20"/>
              </w:rPr>
              <w:t>见附录</w:t>
            </w:r>
            <w:r>
              <w:rPr>
                <w:rFonts w:hint="eastAsia" w:ascii="宋体" w:hAnsi="宋体" w:eastAsia="宋体" w:cs="宋体"/>
                <w:color w:val="auto"/>
                <w:sz w:val="20"/>
                <w:szCs w:val="20"/>
                <w:lang w:val="en-US" w:eastAsia="zh-CN"/>
              </w:rPr>
              <w:t>4</w:t>
            </w:r>
          </w:p>
          <w:p w14:paraId="4B2750F3">
            <w:pPr>
              <w:keepNext w:val="0"/>
              <w:keepLines w:val="0"/>
              <w:pageBreakBefore w:val="0"/>
              <w:widowControl/>
              <w:kinsoku/>
              <w:wordWrap/>
              <w:overflowPunct/>
              <w:topLinePunct/>
              <w:autoSpaceDE w:val="0"/>
              <w:autoSpaceDN w:val="0"/>
              <w:bidi w:val="0"/>
              <w:adjustRightInd w:val="0"/>
              <w:snapToGrid w:val="0"/>
              <w:spacing w:line="360" w:lineRule="exact"/>
              <w:jc w:val="both"/>
              <w:textAlignment w:val="baseline"/>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z w:val="20"/>
                <w:szCs w:val="20"/>
              </w:rPr>
              <w:t>公布的最高投标限价作为</w:t>
            </w:r>
            <w:r>
              <w:rPr>
                <w:rFonts w:hint="eastAsia" w:ascii="宋体" w:hAnsi="宋体" w:eastAsia="宋体" w:cs="宋体"/>
                <w:color w:val="auto"/>
                <w:sz w:val="20"/>
                <w:szCs w:val="20"/>
                <w:lang w:eastAsia="zh-CN"/>
              </w:rPr>
              <w:t>比选人</w:t>
            </w:r>
            <w:r>
              <w:rPr>
                <w:rFonts w:hint="eastAsia" w:ascii="宋体" w:hAnsi="宋体" w:eastAsia="宋体" w:cs="宋体"/>
                <w:color w:val="auto"/>
                <w:sz w:val="20"/>
                <w:szCs w:val="20"/>
              </w:rPr>
              <w:t>投标报价</w:t>
            </w:r>
            <w:r>
              <w:rPr>
                <w:rFonts w:hint="eastAsia" w:ascii="宋体" w:hAnsi="宋体" w:eastAsia="宋体" w:cs="宋体"/>
                <w:b/>
                <w:bCs/>
                <w:color w:val="auto"/>
                <w:sz w:val="20"/>
                <w:szCs w:val="20"/>
              </w:rPr>
              <w:t>的控制上限，凡是</w:t>
            </w:r>
            <w:r>
              <w:rPr>
                <w:rFonts w:hint="eastAsia" w:ascii="宋体" w:hAnsi="宋体" w:cs="宋体"/>
                <w:b/>
                <w:bCs/>
                <w:color w:val="auto"/>
                <w:sz w:val="20"/>
                <w:szCs w:val="20"/>
                <w:lang w:val="en-US" w:eastAsia="zh-CN"/>
              </w:rPr>
              <w:t>比选</w:t>
            </w:r>
            <w:r>
              <w:rPr>
                <w:rFonts w:hint="eastAsia" w:ascii="宋体" w:hAnsi="宋体" w:eastAsia="宋体" w:cs="宋体"/>
                <w:b/>
                <w:bCs/>
                <w:color w:val="auto"/>
                <w:sz w:val="20"/>
                <w:szCs w:val="20"/>
              </w:rPr>
              <w:t>报价超过最高</w:t>
            </w:r>
            <w:r>
              <w:rPr>
                <w:rFonts w:hint="eastAsia" w:ascii="宋体" w:hAnsi="宋体" w:cs="宋体"/>
                <w:b/>
                <w:bCs/>
                <w:color w:val="auto"/>
                <w:sz w:val="20"/>
                <w:szCs w:val="20"/>
                <w:lang w:val="en-US" w:eastAsia="zh-CN"/>
              </w:rPr>
              <w:t>比选</w:t>
            </w:r>
            <w:r>
              <w:rPr>
                <w:rFonts w:hint="eastAsia" w:ascii="宋体" w:hAnsi="宋体" w:eastAsia="宋体" w:cs="宋体"/>
                <w:b/>
                <w:bCs/>
                <w:color w:val="auto"/>
                <w:sz w:val="20"/>
                <w:szCs w:val="20"/>
              </w:rPr>
              <w:t>限价的，</w:t>
            </w:r>
            <w:r>
              <w:rPr>
                <w:rFonts w:hint="eastAsia" w:ascii="宋体" w:hAnsi="宋体" w:eastAsia="宋体" w:cs="宋体"/>
                <w:b/>
                <w:bCs/>
                <w:color w:val="auto"/>
                <w:sz w:val="20"/>
                <w:szCs w:val="20"/>
                <w:lang w:val="en-US" w:eastAsia="zh-CN"/>
              </w:rPr>
              <w:t>将作为无效投标处理</w:t>
            </w:r>
            <w:r>
              <w:rPr>
                <w:rFonts w:hint="eastAsia" w:ascii="宋体" w:hAnsi="宋体" w:eastAsia="宋体" w:cs="宋体"/>
                <w:b/>
                <w:bCs/>
                <w:color w:val="auto"/>
                <w:sz w:val="20"/>
                <w:szCs w:val="20"/>
              </w:rPr>
              <w:t>。</w:t>
            </w:r>
          </w:p>
        </w:tc>
      </w:tr>
      <w:tr w14:paraId="740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tcBorders>
              <w:tl2br w:val="nil"/>
              <w:tr2bl w:val="nil"/>
            </w:tcBorders>
            <w:noWrap w:val="0"/>
            <w:vAlign w:val="center"/>
          </w:tcPr>
          <w:p w14:paraId="27CBCD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3.2.</w:t>
            </w:r>
            <w:r>
              <w:rPr>
                <w:rFonts w:hint="eastAsia" w:ascii="宋体" w:hAnsi="宋体" w:cs="宋体"/>
                <w:color w:val="auto"/>
                <w:spacing w:val="0"/>
                <w:w w:val="100"/>
                <w:sz w:val="21"/>
                <w:szCs w:val="21"/>
                <w:highlight w:val="none"/>
                <w:lang w:val="en-US" w:eastAsia="zh-CN"/>
              </w:rPr>
              <w:t>4</w:t>
            </w:r>
          </w:p>
        </w:tc>
        <w:tc>
          <w:tcPr>
            <w:tcW w:w="2172" w:type="dxa"/>
            <w:tcBorders>
              <w:tl2br w:val="nil"/>
              <w:tr2bl w:val="nil"/>
            </w:tcBorders>
            <w:noWrap w:val="0"/>
            <w:vAlign w:val="center"/>
          </w:tcPr>
          <w:p w14:paraId="0369CA13">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报价的其他要求</w:t>
            </w:r>
          </w:p>
        </w:tc>
        <w:tc>
          <w:tcPr>
            <w:tcW w:w="6379" w:type="dxa"/>
            <w:tcBorders>
              <w:tl2br w:val="nil"/>
              <w:tr2bl w:val="nil"/>
            </w:tcBorders>
            <w:noWrap w:val="0"/>
            <w:vAlign w:val="top"/>
          </w:tcPr>
          <w:p w14:paraId="1DC0750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价应是所</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的全部</w:t>
            </w:r>
            <w:r>
              <w:rPr>
                <w:rFonts w:hint="eastAsia" w:ascii="宋体" w:hAnsi="宋体" w:cs="宋体"/>
                <w:color w:val="auto"/>
                <w:spacing w:val="0"/>
                <w:w w:val="100"/>
                <w:sz w:val="21"/>
                <w:szCs w:val="21"/>
                <w:highlight w:val="none"/>
                <w:lang w:val="en-US" w:eastAsia="zh-CN"/>
              </w:rPr>
              <w:t>垃圾清运</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报价，包括</w:t>
            </w:r>
            <w:r>
              <w:rPr>
                <w:rFonts w:hint="eastAsia" w:ascii="宋体" w:hAnsi="宋体" w:cs="宋体"/>
                <w:color w:val="auto"/>
                <w:spacing w:val="0"/>
                <w:w w:val="100"/>
                <w:sz w:val="21"/>
                <w:szCs w:val="21"/>
                <w:highlight w:val="none"/>
                <w:lang w:val="en-US" w:eastAsia="zh-CN"/>
              </w:rPr>
              <w:t>垃圾清理、转运</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处理</w:t>
            </w:r>
            <w:r>
              <w:rPr>
                <w:rFonts w:hint="eastAsia" w:ascii="宋体" w:hAnsi="宋体" w:eastAsia="宋体" w:cs="宋体"/>
                <w:color w:val="auto"/>
                <w:spacing w:val="0"/>
                <w:w w:val="100"/>
                <w:sz w:val="21"/>
                <w:szCs w:val="21"/>
                <w:highlight w:val="none"/>
              </w:rPr>
              <w:t>服务，并以</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在报价清单中提出的单价或总价为根据。</w:t>
            </w:r>
          </w:p>
          <w:p w14:paraId="73D8496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（2）本次</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的地点为见</w:t>
            </w:r>
            <w:r>
              <w:rPr>
                <w:rFonts w:hint="eastAsia" w:ascii="宋体" w:hAnsi="宋体" w:cs="宋体"/>
                <w:color w:val="auto"/>
                <w:spacing w:val="0"/>
                <w:w w:val="100"/>
                <w:sz w:val="21"/>
                <w:szCs w:val="21"/>
                <w:highlight w:val="none"/>
                <w:lang w:eastAsia="zh-CN"/>
              </w:rPr>
              <w:t>招选公告</w:t>
            </w:r>
            <w:r>
              <w:rPr>
                <w:rFonts w:hint="eastAsia" w:ascii="宋体" w:hAnsi="宋体" w:eastAsia="宋体" w:cs="宋体"/>
                <w:color w:val="auto"/>
                <w:spacing w:val="0"/>
                <w:w w:val="100"/>
                <w:sz w:val="21"/>
                <w:szCs w:val="21"/>
                <w:highlight w:val="none"/>
              </w:rPr>
              <w:t>，应负责指定</w:t>
            </w:r>
            <w:r>
              <w:rPr>
                <w:rFonts w:hint="eastAsia" w:ascii="宋体" w:hAnsi="宋体" w:cs="宋体"/>
                <w:color w:val="auto"/>
                <w:spacing w:val="0"/>
                <w:w w:val="100"/>
                <w:sz w:val="21"/>
                <w:szCs w:val="21"/>
                <w:highlight w:val="none"/>
                <w:lang w:val="en-US" w:eastAsia="zh-CN"/>
              </w:rPr>
              <w:t>点位的垃圾清运及处理</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物资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报价清单中应填报综合单价(包括本</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指明或隐含的风险)，作为对</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评价和比较的重要条件，同时</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时着重审查有无隐含的报价严重失衡。</w:t>
            </w:r>
          </w:p>
          <w:p w14:paraId="4EC4A01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p>
        </w:tc>
      </w:tr>
      <w:tr w14:paraId="432B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12" w:type="dxa"/>
            <w:tcBorders>
              <w:tl2br w:val="nil"/>
              <w:tr2bl w:val="nil"/>
            </w:tcBorders>
            <w:noWrap w:val="0"/>
            <w:vAlign w:val="center"/>
          </w:tcPr>
          <w:p w14:paraId="205F3AB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3.3.1</w:t>
            </w:r>
          </w:p>
        </w:tc>
        <w:tc>
          <w:tcPr>
            <w:tcW w:w="2172" w:type="dxa"/>
            <w:tcBorders>
              <w:tl2br w:val="nil"/>
              <w:tr2bl w:val="nil"/>
            </w:tcBorders>
            <w:noWrap w:val="0"/>
            <w:vAlign w:val="center"/>
          </w:tcPr>
          <w:p w14:paraId="1D05BA4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有效期</w:t>
            </w:r>
          </w:p>
        </w:tc>
        <w:tc>
          <w:tcPr>
            <w:tcW w:w="6379" w:type="dxa"/>
            <w:tcBorders>
              <w:tl2br w:val="nil"/>
              <w:tr2bl w:val="nil"/>
            </w:tcBorders>
            <w:noWrap w:val="0"/>
            <w:vAlign w:val="center"/>
          </w:tcPr>
          <w:p w14:paraId="3F860AE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自</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提交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截止之日起计算90</w:t>
            </w:r>
            <w:r>
              <w:rPr>
                <w:rFonts w:hint="eastAsia" w:ascii="宋体" w:hAnsi="宋体" w:eastAsia="宋体" w:cs="宋体"/>
                <w:color w:val="auto"/>
                <w:spacing w:val="0"/>
                <w:w w:val="100"/>
                <w:sz w:val="21"/>
                <w:szCs w:val="21"/>
                <w:highlight w:val="none"/>
                <w:lang w:eastAsia="zh-CN"/>
              </w:rPr>
              <w:t>日</w:t>
            </w:r>
          </w:p>
        </w:tc>
      </w:tr>
      <w:tr w14:paraId="1C1B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912" w:type="dxa"/>
            <w:tcBorders>
              <w:tl2br w:val="nil"/>
              <w:tr2bl w:val="nil"/>
            </w:tcBorders>
            <w:noWrap w:val="0"/>
            <w:vAlign w:val="center"/>
          </w:tcPr>
          <w:p w14:paraId="17700C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3.4.1</w:t>
            </w:r>
          </w:p>
        </w:tc>
        <w:tc>
          <w:tcPr>
            <w:tcW w:w="2172" w:type="dxa"/>
            <w:tcBorders>
              <w:tl2br w:val="nil"/>
              <w:tr2bl w:val="nil"/>
            </w:tcBorders>
            <w:noWrap w:val="0"/>
            <w:vAlign w:val="center"/>
          </w:tcPr>
          <w:p w14:paraId="27A1E67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w:t>
            </w:r>
          </w:p>
        </w:tc>
        <w:tc>
          <w:tcPr>
            <w:tcW w:w="6379" w:type="dxa"/>
            <w:tcBorders>
              <w:tl2br w:val="nil"/>
              <w:tr2bl w:val="nil"/>
            </w:tcBorders>
            <w:noWrap w:val="0"/>
            <w:vAlign w:val="center"/>
          </w:tcPr>
          <w:p w14:paraId="072159C2">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highlight w:val="none"/>
                <w:lang w:val="en-US" w:eastAsia="zh-CN"/>
              </w:rPr>
            </w:pPr>
            <w:r>
              <w:rPr>
                <w:rFonts w:hint="eastAsia" w:ascii="宋体" w:hAnsi="宋体" w:cs="宋体"/>
                <w:color w:val="auto"/>
                <w:spacing w:val="0"/>
                <w:highlight w:val="none"/>
                <w:lang w:val="en-US" w:eastAsia="zh-CN"/>
              </w:rPr>
              <w:t>无</w:t>
            </w:r>
          </w:p>
        </w:tc>
      </w:tr>
      <w:tr w14:paraId="782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2C27C72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3.4.</w:t>
            </w:r>
            <w:r>
              <w:rPr>
                <w:rFonts w:hint="eastAsia" w:ascii="宋体" w:hAnsi="宋体" w:cs="宋体"/>
                <w:color w:val="auto"/>
                <w:spacing w:val="0"/>
                <w:w w:val="100"/>
                <w:sz w:val="21"/>
                <w:szCs w:val="21"/>
                <w:highlight w:val="none"/>
                <w:lang w:val="en-US" w:eastAsia="zh-CN"/>
              </w:rPr>
              <w:t>2</w:t>
            </w:r>
          </w:p>
        </w:tc>
        <w:tc>
          <w:tcPr>
            <w:tcW w:w="2172" w:type="dxa"/>
            <w:tcBorders>
              <w:tl2br w:val="nil"/>
              <w:tr2bl w:val="nil"/>
            </w:tcBorders>
            <w:noWrap w:val="0"/>
            <w:vAlign w:val="center"/>
          </w:tcPr>
          <w:p w14:paraId="29EE93F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保证金的退还</w:t>
            </w:r>
          </w:p>
        </w:tc>
        <w:tc>
          <w:tcPr>
            <w:tcW w:w="6379" w:type="dxa"/>
            <w:tcBorders>
              <w:tl2br w:val="nil"/>
              <w:tr2bl w:val="nil"/>
            </w:tcBorders>
            <w:noWrap w:val="0"/>
            <w:vAlign w:val="center"/>
          </w:tcPr>
          <w:p w14:paraId="6C5E4BB6">
            <w:pPr>
              <w:pStyle w:val="5"/>
              <w:keepNext w:val="0"/>
              <w:keepLines w:val="0"/>
              <w:pageBreakBefore w:val="0"/>
              <w:widowControl w:val="0"/>
              <w:wordWrap/>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w:t>
            </w:r>
          </w:p>
        </w:tc>
      </w:tr>
      <w:tr w14:paraId="6CE0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5184899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3.4.</w:t>
            </w:r>
            <w:r>
              <w:rPr>
                <w:rFonts w:hint="eastAsia" w:ascii="宋体" w:hAnsi="宋体" w:cs="宋体"/>
                <w:color w:val="auto"/>
                <w:spacing w:val="0"/>
                <w:w w:val="100"/>
                <w:sz w:val="21"/>
                <w:szCs w:val="21"/>
                <w:highlight w:val="none"/>
                <w:lang w:val="en-US" w:eastAsia="zh-CN"/>
              </w:rPr>
              <w:t>3</w:t>
            </w:r>
          </w:p>
        </w:tc>
        <w:tc>
          <w:tcPr>
            <w:tcW w:w="2172" w:type="dxa"/>
            <w:tcBorders>
              <w:tl2br w:val="nil"/>
              <w:tr2bl w:val="nil"/>
            </w:tcBorders>
            <w:noWrap w:val="0"/>
            <w:vAlign w:val="center"/>
          </w:tcPr>
          <w:p w14:paraId="257FC0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保证金不予退还的情形</w:t>
            </w:r>
          </w:p>
        </w:tc>
        <w:tc>
          <w:tcPr>
            <w:tcW w:w="6379" w:type="dxa"/>
            <w:tcBorders>
              <w:tl2br w:val="nil"/>
              <w:tr2bl w:val="nil"/>
            </w:tcBorders>
            <w:noWrap w:val="0"/>
            <w:vAlign w:val="center"/>
          </w:tcPr>
          <w:p w14:paraId="2E97E40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w:t>
            </w:r>
          </w:p>
        </w:tc>
      </w:tr>
      <w:tr w14:paraId="77FB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tcBorders>
              <w:tl2br w:val="nil"/>
              <w:tr2bl w:val="nil"/>
            </w:tcBorders>
            <w:noWrap w:val="0"/>
            <w:vAlign w:val="center"/>
          </w:tcPr>
          <w:p w14:paraId="33B9CE5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3.5</w:t>
            </w:r>
            <w:r>
              <w:rPr>
                <w:rFonts w:hint="eastAsia" w:ascii="宋体" w:hAnsi="宋体" w:cs="宋体"/>
                <w:color w:val="auto"/>
                <w:spacing w:val="0"/>
                <w:w w:val="100"/>
                <w:sz w:val="21"/>
                <w:szCs w:val="21"/>
                <w:highlight w:val="none"/>
                <w:lang w:val="en-US" w:eastAsia="zh-CN"/>
              </w:rPr>
              <w:t>.1</w:t>
            </w:r>
          </w:p>
        </w:tc>
        <w:tc>
          <w:tcPr>
            <w:tcW w:w="2172" w:type="dxa"/>
            <w:tcBorders>
              <w:tl2br w:val="nil"/>
              <w:tr2bl w:val="nil"/>
            </w:tcBorders>
            <w:noWrap w:val="0"/>
            <w:vAlign w:val="center"/>
          </w:tcPr>
          <w:p w14:paraId="1AEA135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资格审查资料</w:t>
            </w:r>
          </w:p>
        </w:tc>
        <w:tc>
          <w:tcPr>
            <w:tcW w:w="6379" w:type="dxa"/>
            <w:tcBorders>
              <w:tl2br w:val="nil"/>
              <w:tr2bl w:val="nil"/>
            </w:tcBorders>
            <w:noWrap w:val="0"/>
            <w:vAlign w:val="center"/>
          </w:tcPr>
          <w:p w14:paraId="30429539">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提供的资格审查资料必须满足资格审查最低条件要求，并附相关证明材料，证明材料以第六章</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格式中要求为准</w:t>
            </w:r>
            <w:r>
              <w:rPr>
                <w:rFonts w:hint="eastAsia" w:ascii="宋体" w:hAnsi="宋体" w:eastAsia="宋体" w:cs="宋体"/>
                <w:color w:val="auto"/>
                <w:spacing w:val="0"/>
                <w:w w:val="100"/>
                <w:sz w:val="21"/>
                <w:szCs w:val="21"/>
                <w:highlight w:val="none"/>
                <w:lang w:eastAsia="zh-CN"/>
              </w:rPr>
              <w:t>。</w:t>
            </w:r>
          </w:p>
        </w:tc>
      </w:tr>
      <w:tr w14:paraId="2DD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12" w:type="dxa"/>
            <w:tcBorders>
              <w:tl2br w:val="nil"/>
              <w:tr2bl w:val="nil"/>
            </w:tcBorders>
            <w:noWrap w:val="0"/>
            <w:vAlign w:val="center"/>
          </w:tcPr>
          <w:p w14:paraId="55AFFDE6">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3.5.2</w:t>
            </w:r>
          </w:p>
        </w:tc>
        <w:tc>
          <w:tcPr>
            <w:tcW w:w="2172" w:type="dxa"/>
            <w:tcBorders>
              <w:tl2br w:val="nil"/>
              <w:tr2bl w:val="nil"/>
            </w:tcBorders>
            <w:noWrap w:val="0"/>
            <w:vAlign w:val="center"/>
          </w:tcPr>
          <w:p w14:paraId="227AF19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近年完成的类似项目的年份要求</w:t>
            </w:r>
          </w:p>
        </w:tc>
        <w:tc>
          <w:tcPr>
            <w:tcW w:w="6379" w:type="dxa"/>
            <w:tcBorders>
              <w:tl2br w:val="nil"/>
              <w:tr2bl w:val="nil"/>
            </w:tcBorders>
            <w:noWrap w:val="0"/>
            <w:vAlign w:val="center"/>
          </w:tcPr>
          <w:p w14:paraId="754840D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时间要求：</w:t>
            </w:r>
            <w:r>
              <w:rPr>
                <w:rFonts w:hint="eastAsia" w:ascii="宋体" w:hAnsi="宋体" w:cs="宋体"/>
                <w:color w:val="auto"/>
                <w:spacing w:val="0"/>
                <w:w w:val="100"/>
                <w:sz w:val="21"/>
                <w:szCs w:val="21"/>
                <w:highlight w:val="none"/>
                <w:lang w:eastAsia="zh-CN"/>
              </w:rPr>
              <w:t>2022年</w:t>
            </w:r>
            <w:r>
              <w:rPr>
                <w:rFonts w:hint="eastAsia" w:ascii="宋体" w:hAnsi="宋体" w:cs="宋体"/>
                <w:color w:val="auto"/>
                <w:spacing w:val="0"/>
                <w:w w:val="100"/>
                <w:sz w:val="21"/>
                <w:szCs w:val="21"/>
                <w:highlight w:val="none"/>
                <w:lang w:val="en-US" w:eastAsia="zh-CN"/>
              </w:rPr>
              <w:t>4</w:t>
            </w:r>
            <w:r>
              <w:rPr>
                <w:rFonts w:hint="eastAsia" w:ascii="宋体" w:hAnsi="宋体" w:cs="宋体"/>
                <w:color w:val="auto"/>
                <w:spacing w:val="0"/>
                <w:w w:val="100"/>
                <w:sz w:val="21"/>
                <w:szCs w:val="21"/>
                <w:highlight w:val="none"/>
                <w:lang w:eastAsia="zh-CN"/>
              </w:rPr>
              <w:t>月1日</w:t>
            </w:r>
            <w:r>
              <w:rPr>
                <w:rFonts w:hint="eastAsia" w:ascii="宋体" w:hAnsi="宋体" w:eastAsia="宋体" w:cs="宋体"/>
                <w:color w:val="auto"/>
                <w:spacing w:val="0"/>
                <w:w w:val="100"/>
                <w:sz w:val="21"/>
                <w:szCs w:val="21"/>
                <w:highlight w:val="none"/>
              </w:rPr>
              <w:t>～投标截止日</w:t>
            </w:r>
          </w:p>
          <w:p w14:paraId="5FCE7F0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“近年承担类似项目情况表”应附的证明材料的具体要求以“</w:t>
            </w:r>
            <w:r>
              <w:rPr>
                <w:rFonts w:hint="eastAsia" w:ascii="宋体" w:hAnsi="宋体" w:cs="宋体"/>
                <w:color w:val="auto"/>
                <w:spacing w:val="0"/>
                <w:w w:val="100"/>
                <w:sz w:val="21"/>
                <w:szCs w:val="21"/>
                <w:highlight w:val="none"/>
                <w:lang w:val="en-US" w:eastAsia="zh-CN"/>
              </w:rPr>
              <w:t>招选</w:t>
            </w:r>
            <w:r>
              <w:rPr>
                <w:rFonts w:hint="eastAsia" w:ascii="宋体" w:hAnsi="宋体" w:eastAsia="宋体" w:cs="宋体"/>
                <w:color w:val="auto"/>
                <w:spacing w:val="0"/>
                <w:w w:val="100"/>
                <w:sz w:val="21"/>
                <w:szCs w:val="21"/>
                <w:highlight w:val="none"/>
              </w:rPr>
              <w:t>文件格式”中要求为准。</w:t>
            </w:r>
          </w:p>
        </w:tc>
      </w:tr>
      <w:tr w14:paraId="1D42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2" w:type="dxa"/>
            <w:vAlign w:val="center"/>
          </w:tcPr>
          <w:p w14:paraId="35BB1BD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3.5.</w:t>
            </w:r>
            <w:r>
              <w:rPr>
                <w:rFonts w:hint="eastAsia" w:ascii="宋体" w:hAnsi="宋体" w:cs="宋体"/>
                <w:color w:val="auto"/>
                <w:spacing w:val="0"/>
                <w:w w:val="100"/>
                <w:sz w:val="21"/>
                <w:szCs w:val="21"/>
                <w:highlight w:val="none"/>
                <w:lang w:val="en-US" w:eastAsia="zh-CN"/>
              </w:rPr>
              <w:t>3</w:t>
            </w:r>
          </w:p>
        </w:tc>
        <w:tc>
          <w:tcPr>
            <w:tcW w:w="2172" w:type="dxa"/>
            <w:vAlign w:val="center"/>
          </w:tcPr>
          <w:p w14:paraId="0CFC2A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是否接受联合体</w:t>
            </w:r>
            <w:r>
              <w:rPr>
                <w:rFonts w:hint="eastAsia" w:ascii="宋体" w:hAnsi="宋体" w:cs="宋体"/>
                <w:color w:val="auto"/>
                <w:spacing w:val="0"/>
                <w:w w:val="100"/>
                <w:sz w:val="21"/>
                <w:szCs w:val="21"/>
                <w:highlight w:val="none"/>
                <w:lang w:eastAsia="zh-CN"/>
              </w:rPr>
              <w:t>比选</w:t>
            </w:r>
          </w:p>
        </w:tc>
        <w:tc>
          <w:tcPr>
            <w:tcW w:w="0" w:type="auto"/>
            <w:vAlign w:val="center"/>
          </w:tcPr>
          <w:p w14:paraId="7029928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不允许</w:t>
            </w:r>
          </w:p>
        </w:tc>
      </w:tr>
      <w:tr w14:paraId="0EF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2" w:type="dxa"/>
            <w:vAlign w:val="center"/>
          </w:tcPr>
          <w:p w14:paraId="10306A9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3.6.1</w:t>
            </w:r>
          </w:p>
        </w:tc>
        <w:tc>
          <w:tcPr>
            <w:tcW w:w="2172" w:type="dxa"/>
            <w:vAlign w:val="center"/>
          </w:tcPr>
          <w:p w14:paraId="374B6E11">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是否允许递交备选</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方案</w:t>
            </w:r>
            <w:r>
              <w:rPr>
                <w:rFonts w:hint="eastAsia" w:ascii="宋体" w:hAnsi="宋体" w:eastAsia="宋体" w:cs="宋体"/>
                <w:color w:val="auto"/>
                <w:spacing w:val="0"/>
                <w:w w:val="100"/>
                <w:sz w:val="21"/>
                <w:szCs w:val="21"/>
                <w:highlight w:val="none"/>
                <w:lang w:val="en-US" w:eastAsia="zh-CN"/>
              </w:rPr>
              <w:t>及报价</w:t>
            </w:r>
          </w:p>
        </w:tc>
        <w:tc>
          <w:tcPr>
            <w:tcW w:w="0" w:type="auto"/>
            <w:vAlign w:val="center"/>
          </w:tcPr>
          <w:p w14:paraId="7B34BFA5">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sz w:val="21"/>
                <w:szCs w:val="21"/>
                <w:highlight w:val="none"/>
              </w:rPr>
              <w:t>不接受备选方案和多个报价。</w:t>
            </w:r>
          </w:p>
        </w:tc>
      </w:tr>
      <w:tr w14:paraId="21C7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5C0B2E5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4D0BE72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p>
        </w:tc>
        <w:tc>
          <w:tcPr>
            <w:tcW w:w="2172" w:type="dxa"/>
            <w:vAlign w:val="center"/>
          </w:tcPr>
          <w:p w14:paraId="6710886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签字或盖章要求</w:t>
            </w:r>
          </w:p>
        </w:tc>
        <w:tc>
          <w:tcPr>
            <w:tcW w:w="0" w:type="auto"/>
            <w:vAlign w:val="center"/>
          </w:tcPr>
          <w:p w14:paraId="0AF9AB2C">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法定代表人或其委托代理人必须在</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格式要求签署的地方亲自签署，并不得用印章、签名章或电子制版签名；</w:t>
            </w:r>
          </w:p>
          <w:p w14:paraId="2B1107A1">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格式要求盖章的地方都须加盖</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单位章（法定名称），不得使用专用印章，单位章内容必须与单位营业执照名称一致</w:t>
            </w:r>
            <w:r>
              <w:rPr>
                <w:rFonts w:hint="eastAsia" w:ascii="宋体" w:hAnsi="宋体" w:eastAsia="宋体" w:cs="宋体"/>
                <w:color w:val="auto"/>
                <w:spacing w:val="0"/>
                <w:w w:val="100"/>
                <w:sz w:val="21"/>
                <w:szCs w:val="21"/>
                <w:highlight w:val="none"/>
                <w:lang w:eastAsia="zh-CN"/>
              </w:rPr>
              <w:t>。</w:t>
            </w:r>
          </w:p>
        </w:tc>
      </w:tr>
      <w:tr w14:paraId="69EA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DECECF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7C22224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p>
        </w:tc>
        <w:tc>
          <w:tcPr>
            <w:tcW w:w="2172" w:type="dxa"/>
            <w:vAlign w:val="center"/>
          </w:tcPr>
          <w:p w14:paraId="60DC5C2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副本份数及其他要求</w:t>
            </w:r>
          </w:p>
        </w:tc>
        <w:tc>
          <w:tcPr>
            <w:tcW w:w="0" w:type="auto"/>
            <w:vAlign w:val="center"/>
          </w:tcPr>
          <w:p w14:paraId="71CE3ECE">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投标文件份数：</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份。</w:t>
            </w:r>
          </w:p>
        </w:tc>
      </w:tr>
      <w:tr w14:paraId="453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6278053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3.7.</w:t>
            </w:r>
            <w:r>
              <w:rPr>
                <w:rFonts w:hint="eastAsia" w:ascii="宋体" w:hAnsi="宋体" w:cs="宋体"/>
                <w:color w:val="auto"/>
                <w:spacing w:val="0"/>
                <w:w w:val="100"/>
                <w:sz w:val="21"/>
                <w:szCs w:val="21"/>
                <w:highlight w:val="none"/>
                <w:lang w:val="en-US" w:eastAsia="zh-CN"/>
              </w:rPr>
              <w:t>1</w:t>
            </w:r>
          </w:p>
          <w:p w14:paraId="2AB47EF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w:t>
            </w:r>
          </w:p>
        </w:tc>
        <w:tc>
          <w:tcPr>
            <w:tcW w:w="2172" w:type="dxa"/>
            <w:vAlign w:val="center"/>
          </w:tcPr>
          <w:p w14:paraId="04820FA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装订的其他要求</w:t>
            </w:r>
          </w:p>
        </w:tc>
        <w:tc>
          <w:tcPr>
            <w:tcW w:w="0" w:type="auto"/>
            <w:vAlign w:val="top"/>
          </w:tcPr>
          <w:p w14:paraId="63FD38E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lang w:eastAsia="zh-CN"/>
              </w:rPr>
              <w:t>应严格按照</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lang w:eastAsia="zh-CN"/>
              </w:rPr>
              <w:t>格式中的目录次序装订，不得调整；若内容较多，可装订成</w:t>
            </w:r>
            <w:r>
              <w:rPr>
                <w:rFonts w:hint="eastAsia" w:ascii="宋体" w:hAnsi="宋体" w:cs="宋体"/>
                <w:color w:val="auto"/>
                <w:spacing w:val="0"/>
                <w:w w:val="100"/>
                <w:sz w:val="21"/>
                <w:szCs w:val="21"/>
                <w:highlight w:val="none"/>
                <w:lang w:val="en-US" w:eastAsia="zh-CN"/>
              </w:rPr>
              <w:t>若</w:t>
            </w:r>
            <w:r>
              <w:rPr>
                <w:rFonts w:hint="eastAsia" w:ascii="宋体" w:hAnsi="宋体" w:eastAsia="宋体" w:cs="宋体"/>
                <w:color w:val="auto"/>
                <w:spacing w:val="0"/>
                <w:w w:val="100"/>
                <w:sz w:val="21"/>
                <w:szCs w:val="21"/>
                <w:highlight w:val="none"/>
                <w:lang w:eastAsia="zh-CN"/>
              </w:rPr>
              <w:t>干分册，并在封面标明次序及册数。</w:t>
            </w:r>
            <w:r>
              <w:rPr>
                <w:rFonts w:hint="eastAsia" w:ascii="宋体" w:hAnsi="宋体" w:eastAsia="宋体" w:cs="宋体"/>
                <w:color w:val="auto"/>
                <w:spacing w:val="0"/>
                <w:w w:val="100"/>
                <w:sz w:val="21"/>
                <w:szCs w:val="21"/>
                <w:highlight w:val="none"/>
                <w:lang w:val="en-US" w:eastAsia="zh-CN"/>
              </w:rPr>
              <w:t>2、</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应编制目录、且逐页标注连续编码。</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应采用粘贴或装订方式分别装订成册，不得采用活页夹等可随时拆换的方式装订，否则，由于</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页码编制和装订造成的丢失、散落或其它后果概由</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自行承担。</w:t>
            </w:r>
          </w:p>
        </w:tc>
      </w:tr>
      <w:tr w14:paraId="317A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12" w:type="dxa"/>
            <w:vAlign w:val="center"/>
          </w:tcPr>
          <w:p w14:paraId="503763B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4.1.1</w:t>
            </w:r>
          </w:p>
        </w:tc>
        <w:tc>
          <w:tcPr>
            <w:tcW w:w="2172" w:type="dxa"/>
            <w:vAlign w:val="center"/>
          </w:tcPr>
          <w:p w14:paraId="1E8D0FD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的密封与包装</w:t>
            </w:r>
          </w:p>
        </w:tc>
        <w:tc>
          <w:tcPr>
            <w:tcW w:w="0" w:type="auto"/>
            <w:vAlign w:val="center"/>
          </w:tcPr>
          <w:p w14:paraId="21BDCCF0">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lang w:eastAsia="zh-CN"/>
              </w:rPr>
              <w:t>统一密封在一个封套内，并在封套的封口处加盖</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lang w:eastAsia="zh-CN"/>
              </w:rPr>
              <w:t>单位章</w:t>
            </w:r>
            <w:r>
              <w:rPr>
                <w:rFonts w:hint="eastAsia" w:ascii="宋体" w:hAnsi="宋体" w:eastAsia="宋体" w:cs="宋体"/>
                <w:color w:val="auto"/>
                <w:spacing w:val="0"/>
                <w:w w:val="100"/>
                <w:sz w:val="21"/>
                <w:szCs w:val="21"/>
                <w:highlight w:val="none"/>
              </w:rPr>
              <w:t>。</w:t>
            </w:r>
          </w:p>
        </w:tc>
      </w:tr>
      <w:tr w14:paraId="73DE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12" w:type="dxa"/>
            <w:vAlign w:val="center"/>
          </w:tcPr>
          <w:p w14:paraId="4F5CECF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4.1.2</w:t>
            </w:r>
          </w:p>
        </w:tc>
        <w:tc>
          <w:tcPr>
            <w:tcW w:w="2172" w:type="dxa"/>
            <w:vAlign w:val="center"/>
          </w:tcPr>
          <w:p w14:paraId="3941CCB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封套上</w:t>
            </w:r>
            <w:r>
              <w:rPr>
                <w:rFonts w:hint="eastAsia" w:ascii="宋体" w:hAnsi="宋体" w:eastAsia="宋体" w:cs="宋体"/>
                <w:color w:val="auto"/>
                <w:spacing w:val="0"/>
                <w:w w:val="100"/>
                <w:sz w:val="21"/>
                <w:szCs w:val="21"/>
                <w:highlight w:val="none"/>
                <w:lang w:eastAsia="zh-CN"/>
              </w:rPr>
              <w:t>标记</w:t>
            </w:r>
            <w:r>
              <w:rPr>
                <w:rFonts w:hint="eastAsia" w:ascii="宋体" w:hAnsi="宋体" w:eastAsia="宋体" w:cs="宋体"/>
                <w:color w:val="auto"/>
                <w:spacing w:val="0"/>
                <w:w w:val="100"/>
                <w:sz w:val="21"/>
                <w:szCs w:val="21"/>
                <w:highlight w:val="none"/>
              </w:rPr>
              <w:t>写明</w:t>
            </w:r>
            <w:r>
              <w:rPr>
                <w:rFonts w:hint="eastAsia" w:ascii="宋体" w:hAnsi="宋体" w:eastAsia="宋体" w:cs="宋体"/>
                <w:color w:val="auto"/>
                <w:spacing w:val="0"/>
                <w:w w:val="100"/>
                <w:sz w:val="21"/>
                <w:szCs w:val="21"/>
                <w:highlight w:val="none"/>
                <w:lang w:eastAsia="zh-CN"/>
              </w:rPr>
              <w:t>内容</w:t>
            </w:r>
          </w:p>
        </w:tc>
        <w:tc>
          <w:tcPr>
            <w:tcW w:w="0" w:type="auto"/>
            <w:vAlign w:val="top"/>
          </w:tcPr>
          <w:p w14:paraId="085121EA">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1、外层封套</w:t>
            </w:r>
          </w:p>
          <w:p w14:paraId="799A8534">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u w:val="single"/>
                <w:lang w:val="en-US" w:eastAsia="zh-CN"/>
              </w:rPr>
            </w:pPr>
            <w:r>
              <w:rPr>
                <w:rFonts w:hint="eastAsia" w:hAnsi="宋体" w:cs="宋体"/>
                <w:color w:val="auto"/>
                <w:spacing w:val="0"/>
                <w:sz w:val="21"/>
                <w:szCs w:val="21"/>
                <w:highlight w:val="none"/>
                <w:lang w:val="en-US" w:eastAsia="zh-CN"/>
              </w:rPr>
              <w:t>招选</w:t>
            </w:r>
            <w:r>
              <w:rPr>
                <w:rFonts w:hint="eastAsia" w:ascii="宋体" w:hAnsi="宋体" w:eastAsia="宋体" w:cs="宋体"/>
                <w:color w:val="auto"/>
                <w:spacing w:val="0"/>
                <w:sz w:val="21"/>
                <w:szCs w:val="21"/>
                <w:highlight w:val="none"/>
                <w:lang w:val="en-US" w:eastAsia="zh-CN"/>
              </w:rPr>
              <w:t>人名称：</w:t>
            </w:r>
            <w:r>
              <w:rPr>
                <w:rFonts w:hint="eastAsia" w:ascii="宋体" w:hAnsi="宋体" w:eastAsia="宋体" w:cs="宋体"/>
                <w:color w:val="auto"/>
                <w:spacing w:val="0"/>
                <w:sz w:val="21"/>
                <w:szCs w:val="21"/>
                <w:highlight w:val="none"/>
                <w:u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 xml:space="preserve"> </w:t>
            </w:r>
          </w:p>
          <w:p w14:paraId="0674A854">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hAnsi="宋体" w:cs="宋体"/>
                <w:color w:val="auto"/>
                <w:spacing w:val="0"/>
                <w:sz w:val="21"/>
                <w:szCs w:val="21"/>
                <w:highlight w:val="none"/>
                <w:lang w:val="en-US" w:eastAsia="zh-CN"/>
              </w:rPr>
              <w:t>招选</w:t>
            </w:r>
            <w:r>
              <w:rPr>
                <w:rFonts w:hint="eastAsia" w:ascii="宋体" w:hAnsi="宋体" w:eastAsia="宋体" w:cs="宋体"/>
                <w:color w:val="auto"/>
                <w:spacing w:val="0"/>
                <w:sz w:val="21"/>
                <w:szCs w:val="21"/>
                <w:highlight w:val="none"/>
                <w:lang w:val="en-US" w:eastAsia="zh-CN"/>
              </w:rPr>
              <w:t>人地址：</w:t>
            </w:r>
            <w:r>
              <w:rPr>
                <w:rFonts w:hint="eastAsia" w:ascii="宋体" w:hAnsi="宋体" w:eastAsia="宋体" w:cs="宋体"/>
                <w:color w:val="auto"/>
                <w:spacing w:val="0"/>
                <w:sz w:val="21"/>
                <w:szCs w:val="21"/>
                <w:highlight w:val="none"/>
                <w:u w:val="single"/>
                <w:lang w:val="en-US" w:eastAsia="zh-CN"/>
              </w:rPr>
              <w:t xml:space="preserve">                </w:t>
            </w:r>
          </w:p>
          <w:p w14:paraId="0C478A18">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hAnsi="宋体" w:cs="宋体"/>
                <w:color w:val="auto"/>
                <w:spacing w:val="0"/>
                <w:sz w:val="21"/>
                <w:szCs w:val="21"/>
                <w:highlight w:val="none"/>
                <w:u w:val="none"/>
                <w:lang w:val="en-US" w:eastAsia="zh-CN"/>
              </w:rPr>
              <w:t>四川成宜高速公路开发有限公司龙马管理中心垃圾清运</w:t>
            </w:r>
            <w:r>
              <w:rPr>
                <w:rFonts w:hint="eastAsia" w:hAnsi="宋体" w:cs="宋体"/>
                <w:color w:val="auto"/>
                <w:spacing w:val="0"/>
                <w:sz w:val="21"/>
                <w:szCs w:val="21"/>
                <w:highlight w:val="none"/>
                <w:lang w:val="en-US" w:eastAsia="zh-CN"/>
              </w:rPr>
              <w:t>项目</w:t>
            </w:r>
            <w:r>
              <w:rPr>
                <w:rFonts w:hint="eastAsia" w:hAnsi="宋体" w:cs="宋体"/>
                <w:color w:val="auto"/>
                <w:spacing w:val="0"/>
                <w:w w:val="100"/>
                <w:sz w:val="21"/>
                <w:szCs w:val="21"/>
                <w:highlight w:val="none"/>
                <w:lang w:val="en-US" w:eastAsia="zh-CN"/>
              </w:rPr>
              <w:t>比选文件</w:t>
            </w:r>
          </w:p>
          <w:p w14:paraId="753AFA60">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在</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时</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分前不得开启</w:t>
            </w:r>
          </w:p>
          <w:p w14:paraId="70FAEE03">
            <w:pPr>
              <w:pStyle w:val="14"/>
              <w:keepNext w:val="0"/>
              <w:keepLines w:val="0"/>
              <w:pageBreakBefore w:val="0"/>
              <w:widowControl w:val="0"/>
              <w:wordWrap/>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hAnsi="宋体" w:cs="宋体"/>
                <w:color w:val="auto"/>
                <w:spacing w:val="0"/>
                <w:sz w:val="21"/>
                <w:szCs w:val="21"/>
                <w:highlight w:val="none"/>
                <w:lang w:val="en-US" w:eastAsia="zh-CN"/>
              </w:rPr>
              <w:t>比选人</w:t>
            </w:r>
            <w:r>
              <w:rPr>
                <w:rFonts w:hint="eastAsia" w:ascii="宋体" w:hAnsi="宋体" w:eastAsia="宋体" w:cs="宋体"/>
                <w:color w:val="auto"/>
                <w:spacing w:val="0"/>
                <w:sz w:val="21"/>
                <w:szCs w:val="21"/>
                <w:highlight w:val="none"/>
                <w:lang w:val="en-US" w:eastAsia="zh-CN"/>
              </w:rPr>
              <w:t>名称：</w:t>
            </w:r>
            <w:r>
              <w:rPr>
                <w:rFonts w:hint="eastAsia" w:ascii="宋体" w:hAnsi="宋体" w:eastAsia="宋体" w:cs="宋体"/>
                <w:color w:val="auto"/>
                <w:spacing w:val="0"/>
                <w:sz w:val="21"/>
                <w:szCs w:val="21"/>
                <w:highlight w:val="none"/>
                <w:u w:val="single"/>
                <w:lang w:val="en-US" w:eastAsia="zh-CN"/>
              </w:rPr>
              <w:t xml:space="preserve">             </w:t>
            </w:r>
          </w:p>
        </w:tc>
      </w:tr>
      <w:tr w14:paraId="792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12" w:type="dxa"/>
            <w:vAlign w:val="center"/>
          </w:tcPr>
          <w:p w14:paraId="3EB50588">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4.2.2</w:t>
            </w:r>
          </w:p>
        </w:tc>
        <w:tc>
          <w:tcPr>
            <w:tcW w:w="2172" w:type="dxa"/>
            <w:vAlign w:val="center"/>
          </w:tcPr>
          <w:p w14:paraId="3F613D96">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递交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地点</w:t>
            </w:r>
          </w:p>
        </w:tc>
        <w:tc>
          <w:tcPr>
            <w:tcW w:w="0" w:type="auto"/>
            <w:vAlign w:val="center"/>
          </w:tcPr>
          <w:p w14:paraId="46E3EA07">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见</w:t>
            </w:r>
            <w:r>
              <w:rPr>
                <w:rFonts w:hint="eastAsia" w:ascii="宋体" w:hAnsi="宋体" w:cs="宋体"/>
                <w:color w:val="auto"/>
                <w:spacing w:val="0"/>
                <w:w w:val="100"/>
                <w:sz w:val="21"/>
                <w:szCs w:val="21"/>
                <w:highlight w:val="none"/>
                <w:lang w:eastAsia="zh-CN"/>
              </w:rPr>
              <w:t>招选公告</w:t>
            </w:r>
          </w:p>
        </w:tc>
      </w:tr>
      <w:tr w14:paraId="4ED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12" w:type="dxa"/>
            <w:vAlign w:val="center"/>
          </w:tcPr>
          <w:p w14:paraId="2C8AAB5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4.2.3</w:t>
            </w:r>
          </w:p>
        </w:tc>
        <w:tc>
          <w:tcPr>
            <w:tcW w:w="2172" w:type="dxa"/>
            <w:vAlign w:val="center"/>
          </w:tcPr>
          <w:p w14:paraId="5E49BC18">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是否退还</w:t>
            </w:r>
            <w:r>
              <w:rPr>
                <w:rFonts w:hint="eastAsia" w:ascii="宋体" w:hAnsi="宋体" w:cs="宋体"/>
                <w:color w:val="auto"/>
                <w:spacing w:val="0"/>
                <w:w w:val="100"/>
                <w:sz w:val="21"/>
                <w:szCs w:val="21"/>
                <w:highlight w:val="none"/>
                <w:lang w:val="en-US" w:eastAsia="zh-CN"/>
              </w:rPr>
              <w:t>比选文件</w:t>
            </w:r>
          </w:p>
        </w:tc>
        <w:tc>
          <w:tcPr>
            <w:tcW w:w="0" w:type="auto"/>
            <w:vAlign w:val="center"/>
          </w:tcPr>
          <w:p w14:paraId="03F7F68A">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否</w:t>
            </w:r>
          </w:p>
        </w:tc>
      </w:tr>
      <w:tr w14:paraId="5526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D5BF12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4.2.</w:t>
            </w:r>
            <w:r>
              <w:rPr>
                <w:rFonts w:hint="eastAsia" w:ascii="宋体" w:hAnsi="宋体" w:cs="宋体"/>
                <w:color w:val="auto"/>
                <w:spacing w:val="0"/>
                <w:w w:val="100"/>
                <w:sz w:val="21"/>
                <w:szCs w:val="21"/>
                <w:highlight w:val="none"/>
                <w:lang w:val="en-US" w:eastAsia="zh-CN"/>
              </w:rPr>
              <w:t>4</w:t>
            </w:r>
          </w:p>
        </w:tc>
        <w:tc>
          <w:tcPr>
            <w:tcW w:w="2172" w:type="dxa"/>
            <w:vAlign w:val="center"/>
          </w:tcPr>
          <w:p w14:paraId="6427A40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的拒收</w:t>
            </w:r>
          </w:p>
        </w:tc>
        <w:tc>
          <w:tcPr>
            <w:tcW w:w="0" w:type="auto"/>
            <w:vAlign w:val="top"/>
          </w:tcPr>
          <w:p w14:paraId="59292865">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eastAsia="zh-CN"/>
              </w:rPr>
              <w:t>本款补充为</w:t>
            </w:r>
            <w:r>
              <w:rPr>
                <w:rFonts w:hint="eastAsia" w:ascii="宋体" w:hAnsi="宋体" w:eastAsia="宋体" w:cs="宋体"/>
                <w:color w:val="auto"/>
                <w:spacing w:val="0"/>
                <w:w w:val="100"/>
                <w:sz w:val="21"/>
                <w:szCs w:val="21"/>
                <w:highlight w:val="none"/>
              </w:rPr>
              <w:t>：</w:t>
            </w:r>
          </w:p>
          <w:p w14:paraId="3E1F644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（1）逾期送达的。</w:t>
            </w:r>
          </w:p>
          <w:p w14:paraId="37585AA8">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（2）未送达指定地点的。</w:t>
            </w:r>
          </w:p>
          <w:p w14:paraId="0A7143D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（3）未按照</w:t>
            </w:r>
            <w:r>
              <w:rPr>
                <w:rFonts w:hint="eastAsia" w:ascii="宋体" w:hAnsi="宋体" w:eastAsia="宋体" w:cs="宋体"/>
                <w:color w:val="auto"/>
                <w:spacing w:val="0"/>
                <w:w w:val="100"/>
                <w:sz w:val="21"/>
                <w:szCs w:val="21"/>
                <w:highlight w:val="none"/>
                <w:lang w:eastAsia="zh-CN"/>
              </w:rPr>
              <w:t>本</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lang w:eastAsia="zh-CN"/>
              </w:rPr>
              <w:t>须知前附表</w:t>
            </w:r>
            <w:r>
              <w:rPr>
                <w:rFonts w:hint="eastAsia" w:ascii="宋体" w:hAnsi="宋体" w:eastAsia="宋体" w:cs="宋体"/>
                <w:color w:val="auto"/>
                <w:spacing w:val="0"/>
                <w:w w:val="100"/>
                <w:sz w:val="21"/>
                <w:szCs w:val="21"/>
                <w:highlight w:val="none"/>
                <w:lang w:val="en-US" w:eastAsia="zh-CN"/>
              </w:rPr>
              <w:t>4.1.1、4.1.2款</w:t>
            </w:r>
            <w:r>
              <w:rPr>
                <w:rFonts w:hint="eastAsia" w:ascii="宋体" w:hAnsi="宋体" w:eastAsia="宋体" w:cs="宋体"/>
                <w:color w:val="auto"/>
                <w:spacing w:val="0"/>
                <w:w w:val="100"/>
                <w:sz w:val="21"/>
                <w:szCs w:val="21"/>
                <w:highlight w:val="none"/>
              </w:rPr>
              <w:t>要求密封</w:t>
            </w:r>
            <w:r>
              <w:rPr>
                <w:rFonts w:hint="eastAsia" w:ascii="宋体" w:hAnsi="宋体" w:eastAsia="宋体" w:cs="宋体"/>
                <w:color w:val="auto"/>
                <w:spacing w:val="0"/>
                <w:w w:val="100"/>
                <w:sz w:val="21"/>
                <w:szCs w:val="21"/>
                <w:highlight w:val="none"/>
                <w:lang w:eastAsia="zh-CN"/>
              </w:rPr>
              <w:t>和标记</w:t>
            </w:r>
            <w:r>
              <w:rPr>
                <w:rFonts w:hint="eastAsia" w:ascii="宋体" w:hAnsi="宋体" w:eastAsia="宋体" w:cs="宋体"/>
                <w:color w:val="auto"/>
                <w:spacing w:val="0"/>
                <w:w w:val="100"/>
                <w:sz w:val="21"/>
                <w:szCs w:val="21"/>
                <w:highlight w:val="none"/>
              </w:rPr>
              <w:t>的。</w:t>
            </w:r>
          </w:p>
        </w:tc>
      </w:tr>
      <w:tr w14:paraId="2424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12" w:type="dxa"/>
            <w:vAlign w:val="center"/>
          </w:tcPr>
          <w:p w14:paraId="6A68ACA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5.1</w:t>
            </w:r>
          </w:p>
        </w:tc>
        <w:tc>
          <w:tcPr>
            <w:tcW w:w="2172" w:type="dxa"/>
            <w:vAlign w:val="center"/>
          </w:tcPr>
          <w:p w14:paraId="11AD2BA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开标时间和地点</w:t>
            </w:r>
          </w:p>
        </w:tc>
        <w:tc>
          <w:tcPr>
            <w:tcW w:w="0" w:type="auto"/>
            <w:vAlign w:val="top"/>
          </w:tcPr>
          <w:p w14:paraId="57821EF0">
            <w:pPr>
              <w:keepNext w:val="0"/>
              <w:keepLines w:val="0"/>
              <w:pageBreakBefore w:val="0"/>
              <w:widowControl w:val="0"/>
              <w:numPr>
                <w:ilvl w:val="0"/>
                <w:numId w:val="1"/>
              </w:numPr>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rPr>
              <w:t>开标时间：</w:t>
            </w:r>
            <w:r>
              <w:rPr>
                <w:rFonts w:hint="eastAsia" w:ascii="宋体" w:hAnsi="宋体" w:cs="宋体"/>
                <w:color w:val="auto"/>
                <w:spacing w:val="0"/>
                <w:w w:val="100"/>
                <w:sz w:val="21"/>
                <w:szCs w:val="21"/>
                <w:highlight w:val="none"/>
                <w:lang w:val="en-US" w:eastAsia="zh-CN"/>
              </w:rPr>
              <w:t>详见招标公告</w:t>
            </w:r>
          </w:p>
          <w:p w14:paraId="384E5B87">
            <w:pPr>
              <w:keepNext w:val="0"/>
              <w:keepLines w:val="0"/>
              <w:pageBreakBefore w:val="0"/>
              <w:widowControl w:val="0"/>
              <w:numPr>
                <w:ilvl w:val="0"/>
                <w:numId w:val="1"/>
              </w:numPr>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开标地点：</w:t>
            </w:r>
            <w:r>
              <w:rPr>
                <w:rFonts w:hint="eastAsia" w:ascii="宋体" w:hAnsi="宋体" w:cs="宋体"/>
                <w:color w:val="auto"/>
                <w:spacing w:val="0"/>
                <w:w w:val="100"/>
                <w:sz w:val="21"/>
                <w:szCs w:val="21"/>
                <w:highlight w:val="none"/>
                <w:lang w:val="en-US" w:eastAsia="zh-CN"/>
              </w:rPr>
              <w:t>详见招标公告</w:t>
            </w:r>
          </w:p>
        </w:tc>
      </w:tr>
      <w:tr w14:paraId="6E2D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12" w:type="dxa"/>
            <w:vAlign w:val="center"/>
          </w:tcPr>
          <w:p w14:paraId="3DD1AF6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5.2.1</w:t>
            </w:r>
          </w:p>
        </w:tc>
        <w:tc>
          <w:tcPr>
            <w:tcW w:w="2172" w:type="dxa"/>
            <w:vAlign w:val="center"/>
          </w:tcPr>
          <w:p w14:paraId="659FF54F">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开标程序</w:t>
            </w:r>
          </w:p>
        </w:tc>
        <w:tc>
          <w:tcPr>
            <w:tcW w:w="0" w:type="auto"/>
            <w:vAlign w:val="top"/>
          </w:tcPr>
          <w:p w14:paraId="7A83837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（1）密封情况检查：由</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选人</w:t>
            </w:r>
            <w:r>
              <w:rPr>
                <w:rFonts w:hint="eastAsia" w:ascii="宋体" w:hAnsi="宋体" w:eastAsia="宋体" w:cs="宋体"/>
                <w:color w:val="auto"/>
                <w:spacing w:val="0"/>
                <w:w w:val="100"/>
                <w:sz w:val="21"/>
                <w:szCs w:val="21"/>
                <w:highlight w:val="none"/>
              </w:rPr>
              <w:t>代表、现场监督检查</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的密封情况，并当场予以确认。当</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 xml:space="preserve">未按本须知4.1.1、 4.1.2 款要求密封时，将当场确认，不予开标，原封退还。   </w:t>
            </w:r>
          </w:p>
          <w:p w14:paraId="653BDE3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（2）开标顺序：随机，当标段</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 xml:space="preserve">少于3家（不含3家）将不予开标，原封退还。 </w:t>
            </w:r>
          </w:p>
        </w:tc>
      </w:tr>
      <w:tr w14:paraId="0D9A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12" w:type="dxa"/>
            <w:vAlign w:val="center"/>
          </w:tcPr>
          <w:p w14:paraId="25F027F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6.1.1</w:t>
            </w:r>
          </w:p>
        </w:tc>
        <w:tc>
          <w:tcPr>
            <w:tcW w:w="2172" w:type="dxa"/>
            <w:vAlign w:val="center"/>
          </w:tcPr>
          <w:p w14:paraId="51FBDA5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委员会的组建</w:t>
            </w:r>
          </w:p>
        </w:tc>
        <w:tc>
          <w:tcPr>
            <w:tcW w:w="0" w:type="auto"/>
            <w:vAlign w:val="center"/>
          </w:tcPr>
          <w:p w14:paraId="1A10FFA8">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委员会构成：</w:t>
            </w: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rPr>
              <w:t>人</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监督人：1人</w:t>
            </w:r>
          </w:p>
        </w:tc>
      </w:tr>
      <w:tr w14:paraId="00BD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12" w:type="dxa"/>
            <w:vAlign w:val="center"/>
          </w:tcPr>
          <w:p w14:paraId="3EBF0D0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6.</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.2</w:t>
            </w:r>
          </w:p>
        </w:tc>
        <w:tc>
          <w:tcPr>
            <w:tcW w:w="2172" w:type="dxa"/>
            <w:vAlign w:val="center"/>
          </w:tcPr>
          <w:p w14:paraId="7F60796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委员会推荐的中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候选人的人数</w:t>
            </w:r>
          </w:p>
        </w:tc>
        <w:tc>
          <w:tcPr>
            <w:tcW w:w="0" w:type="auto"/>
            <w:vAlign w:val="center"/>
          </w:tcPr>
          <w:p w14:paraId="5BEED244">
            <w:pPr>
              <w:keepNext w:val="0"/>
              <w:keepLines w:val="0"/>
              <w:pageBreakBefore w:val="0"/>
              <w:widowControl w:val="0"/>
              <w:kinsoku/>
              <w:wordWrap/>
              <w:overflowPunct/>
              <w:topLinePunct w:val="0"/>
              <w:autoSpaceDE w:val="0"/>
              <w:autoSpaceDN w:val="0"/>
              <w:bidi w:val="0"/>
              <w:adjustRightInd w:val="0"/>
              <w:snapToGrid/>
              <w:spacing w:afterLines="0" w:line="24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3名（若不足3名，则按相应数量推荐）</w:t>
            </w:r>
          </w:p>
        </w:tc>
      </w:tr>
      <w:tr w14:paraId="648C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2" w:type="dxa"/>
            <w:vAlign w:val="center"/>
          </w:tcPr>
          <w:p w14:paraId="08E3F54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7.1</w:t>
            </w:r>
            <w:r>
              <w:rPr>
                <w:rFonts w:hint="eastAsia" w:ascii="宋体" w:hAnsi="宋体" w:cs="宋体"/>
                <w:color w:val="auto"/>
                <w:spacing w:val="0"/>
                <w:w w:val="100"/>
                <w:sz w:val="21"/>
                <w:szCs w:val="21"/>
                <w:highlight w:val="none"/>
                <w:lang w:val="en-US" w:eastAsia="zh-CN"/>
              </w:rPr>
              <w:t>.1</w:t>
            </w:r>
          </w:p>
        </w:tc>
        <w:tc>
          <w:tcPr>
            <w:tcW w:w="2172" w:type="dxa"/>
            <w:vAlign w:val="center"/>
          </w:tcPr>
          <w:p w14:paraId="6AFACD1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候选人公示媒介及期限</w:t>
            </w:r>
          </w:p>
        </w:tc>
        <w:tc>
          <w:tcPr>
            <w:tcW w:w="0" w:type="auto"/>
            <w:vAlign w:val="center"/>
          </w:tcPr>
          <w:p w14:paraId="272FF4EF">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b w:val="0"/>
                <w:bCs w:val="0"/>
                <w:color w:val="auto"/>
                <w:spacing w:val="0"/>
                <w:w w:val="100"/>
                <w:sz w:val="21"/>
                <w:szCs w:val="21"/>
                <w:highlight w:val="none"/>
                <w:lang w:eastAsia="zh-CN"/>
              </w:rPr>
            </w:pPr>
            <w:r>
              <w:rPr>
                <w:rFonts w:hint="eastAsia" w:ascii="宋体" w:hAnsi="宋体" w:eastAsia="宋体" w:cs="宋体"/>
                <w:b/>
                <w:bCs/>
                <w:color w:val="auto"/>
                <w:spacing w:val="0"/>
                <w:w w:val="100"/>
                <w:sz w:val="21"/>
                <w:szCs w:val="21"/>
                <w:highlight w:val="none"/>
              </w:rPr>
              <w:t>公示媒介：</w:t>
            </w:r>
            <w:r>
              <w:rPr>
                <w:rFonts w:hint="eastAsia" w:ascii="宋体" w:hAnsi="宋体" w:cs="宋体"/>
                <w:color w:val="auto"/>
                <w:spacing w:val="0"/>
                <w:w w:val="100"/>
                <w:sz w:val="21"/>
                <w:szCs w:val="21"/>
                <w:highlight w:val="none"/>
                <w:u w:val="none"/>
                <w:lang w:val="en-US" w:eastAsia="zh-CN"/>
              </w:rPr>
              <w:t>成宜</w:t>
            </w:r>
            <w:r>
              <w:rPr>
                <w:rFonts w:hint="eastAsia" w:ascii="宋体" w:hAnsi="宋体" w:eastAsia="宋体" w:cs="宋体"/>
                <w:color w:val="auto"/>
                <w:spacing w:val="0"/>
                <w:w w:val="100"/>
                <w:sz w:val="21"/>
                <w:szCs w:val="21"/>
                <w:highlight w:val="none"/>
                <w:u w:val="none"/>
                <w:lang w:val="en-US" w:eastAsia="zh-CN"/>
              </w:rPr>
              <w:t>公司官网（</w:t>
            </w:r>
            <w:r>
              <w:rPr>
                <w:rFonts w:hint="eastAsia" w:ascii="宋体" w:hAnsi="宋体" w:cs="宋体"/>
                <w:color w:val="auto"/>
                <w:spacing w:val="0"/>
                <w:w w:val="100"/>
                <w:sz w:val="21"/>
                <w:szCs w:val="21"/>
                <w:highlight w:val="none"/>
                <w:u w:val="none"/>
                <w:lang w:val="en-US" w:eastAsia="zh-CN"/>
              </w:rPr>
              <w:t>http://www.cygsgl.com/</w:t>
            </w:r>
            <w:r>
              <w:rPr>
                <w:rFonts w:hint="eastAsia" w:ascii="宋体" w:hAnsi="宋体" w:eastAsia="宋体" w:cs="宋体"/>
                <w:color w:val="auto"/>
                <w:spacing w:val="0"/>
                <w:w w:val="100"/>
                <w:sz w:val="21"/>
                <w:szCs w:val="21"/>
                <w:highlight w:val="none"/>
                <w:u w:val="none"/>
                <w:lang w:val="en-US" w:eastAsia="zh-CN"/>
              </w:rPr>
              <w:t>）</w:t>
            </w:r>
          </w:p>
          <w:p w14:paraId="61ECEE52">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公示期限</w:t>
            </w:r>
            <w:r>
              <w:rPr>
                <w:rFonts w:hint="eastAsia" w:ascii="宋体" w:hAnsi="宋体" w:eastAsia="宋体" w:cs="宋体"/>
                <w:b/>
                <w:bCs/>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3</w:t>
            </w:r>
            <w:r>
              <w:rPr>
                <w:rFonts w:hint="eastAsia" w:ascii="宋体" w:hAnsi="宋体" w:eastAsia="宋体" w:cs="宋体"/>
                <w:color w:val="auto"/>
                <w:spacing w:val="0"/>
                <w:w w:val="100"/>
                <w:sz w:val="21"/>
                <w:szCs w:val="21"/>
                <w:highlight w:val="none"/>
                <w:lang w:eastAsia="zh-CN"/>
              </w:rPr>
              <w:t>个</w:t>
            </w:r>
            <w:r>
              <w:rPr>
                <w:rFonts w:hint="eastAsia" w:ascii="宋体" w:hAnsi="宋体" w:eastAsia="宋体" w:cs="宋体"/>
                <w:color w:val="auto"/>
                <w:spacing w:val="0"/>
                <w:w w:val="100"/>
                <w:sz w:val="21"/>
                <w:szCs w:val="21"/>
                <w:highlight w:val="none"/>
              </w:rPr>
              <w:t>工作日</w:t>
            </w:r>
          </w:p>
        </w:tc>
      </w:tr>
      <w:tr w14:paraId="6B2D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167792C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7.</w:t>
            </w:r>
            <w:r>
              <w:rPr>
                <w:rFonts w:hint="eastAsia" w:ascii="宋体" w:hAnsi="宋体" w:cs="宋体"/>
                <w:color w:val="auto"/>
                <w:spacing w:val="0"/>
                <w:w w:val="100"/>
                <w:sz w:val="21"/>
                <w:szCs w:val="21"/>
                <w:highlight w:val="none"/>
                <w:lang w:val="en-US" w:eastAsia="zh-CN"/>
              </w:rPr>
              <w:t>2.1</w:t>
            </w:r>
          </w:p>
        </w:tc>
        <w:tc>
          <w:tcPr>
            <w:tcW w:w="2172" w:type="dxa"/>
            <w:vAlign w:val="center"/>
          </w:tcPr>
          <w:p w14:paraId="3856176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定</w:t>
            </w:r>
            <w:r>
              <w:rPr>
                <w:rFonts w:hint="eastAsia" w:ascii="宋体" w:hAnsi="宋体" w:cs="宋体"/>
                <w:color w:val="auto"/>
                <w:spacing w:val="0"/>
                <w:w w:val="100"/>
                <w:sz w:val="21"/>
                <w:szCs w:val="21"/>
                <w:highlight w:val="none"/>
                <w:lang w:val="en-US" w:eastAsia="zh-CN"/>
              </w:rPr>
              <w:t>选</w:t>
            </w:r>
          </w:p>
        </w:tc>
        <w:tc>
          <w:tcPr>
            <w:tcW w:w="0" w:type="auto"/>
            <w:vAlign w:val="top"/>
          </w:tcPr>
          <w:p w14:paraId="34119817">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（1）招</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w:t>
            </w:r>
            <w:r>
              <w:rPr>
                <w:rFonts w:hint="eastAsia" w:ascii="宋体" w:hAnsi="宋体" w:eastAsia="宋体" w:cs="宋体"/>
                <w:color w:val="auto"/>
                <w:spacing w:val="0"/>
                <w:w w:val="100"/>
                <w:sz w:val="21"/>
                <w:szCs w:val="21"/>
                <w:highlight w:val="none"/>
                <w:lang w:val="en-US" w:eastAsia="zh-CN"/>
              </w:rPr>
              <w:t>委托</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w:t>
            </w:r>
            <w:r>
              <w:rPr>
                <w:rFonts w:hint="eastAsia" w:ascii="宋体" w:hAnsi="宋体" w:eastAsia="宋体" w:cs="宋体"/>
                <w:color w:val="auto"/>
                <w:spacing w:val="0"/>
                <w:w w:val="100"/>
                <w:sz w:val="21"/>
                <w:szCs w:val="21"/>
                <w:highlight w:val="none"/>
                <w:lang w:val="en-US" w:eastAsia="zh-CN"/>
              </w:rPr>
              <w:t>根据</w:t>
            </w:r>
            <w:r>
              <w:rPr>
                <w:rFonts w:hint="eastAsia" w:ascii="宋体" w:hAnsi="宋体" w:eastAsia="宋体" w:cs="宋体"/>
                <w:color w:val="auto"/>
                <w:spacing w:val="0"/>
                <w:w w:val="100"/>
                <w:sz w:val="21"/>
                <w:szCs w:val="21"/>
                <w:highlight w:val="none"/>
              </w:rPr>
              <w:t>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候选人排名</w:t>
            </w:r>
            <w:r>
              <w:rPr>
                <w:rFonts w:hint="eastAsia" w:ascii="宋体" w:hAnsi="宋体" w:eastAsia="宋体" w:cs="宋体"/>
                <w:color w:val="auto"/>
                <w:spacing w:val="0"/>
                <w:w w:val="100"/>
                <w:sz w:val="21"/>
                <w:szCs w:val="21"/>
                <w:highlight w:val="none"/>
                <w:lang w:val="en-US" w:eastAsia="zh-CN"/>
              </w:rPr>
              <w:t>第一的确定为</w:t>
            </w:r>
            <w:r>
              <w:rPr>
                <w:rFonts w:hint="eastAsia" w:ascii="宋体" w:hAnsi="宋体" w:eastAsia="宋体" w:cs="宋体"/>
                <w:color w:val="auto"/>
                <w:spacing w:val="0"/>
                <w:w w:val="100"/>
                <w:sz w:val="21"/>
                <w:szCs w:val="21"/>
                <w:highlight w:val="none"/>
              </w:rPr>
              <w:t>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w:t>
            </w:r>
          </w:p>
          <w:p w14:paraId="2180FD99">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（2）排名第一的中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候选人放弃中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；或不能履行合同；或不按</w:t>
            </w:r>
            <w:r>
              <w:rPr>
                <w:rFonts w:hint="eastAsia" w:ascii="宋体" w:hAnsi="宋体" w:cs="宋体"/>
                <w:color w:val="auto"/>
                <w:spacing w:val="0"/>
                <w:w w:val="100"/>
                <w:sz w:val="21"/>
                <w:szCs w:val="21"/>
                <w:highlight w:val="none"/>
                <w:lang w:val="en-US" w:eastAsia="zh-CN"/>
              </w:rPr>
              <w:t>招选文件</w:t>
            </w:r>
            <w:r>
              <w:rPr>
                <w:rFonts w:hint="eastAsia" w:ascii="宋体" w:hAnsi="宋体" w:eastAsia="宋体" w:cs="宋体"/>
                <w:color w:val="auto"/>
                <w:spacing w:val="0"/>
                <w:w w:val="100"/>
                <w:sz w:val="21"/>
                <w:szCs w:val="21"/>
                <w:highlight w:val="none"/>
              </w:rPr>
              <w:t>要求提交履约担保；或被查实存在影响中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结果的违法行为等情形不符合中标条件的，招</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人可以按照</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委员会提出的中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候选人名单排序依次确定其他中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候选人为中</w:t>
            </w:r>
            <w:r>
              <w:rPr>
                <w:rFonts w:hint="eastAsia" w:ascii="宋体" w:hAnsi="宋体" w:eastAsia="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人，也可以重新</w:t>
            </w:r>
            <w:r>
              <w:rPr>
                <w:rFonts w:hint="eastAsia" w:ascii="宋体" w:hAnsi="宋体" w:eastAsia="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w:t>
            </w:r>
          </w:p>
        </w:tc>
      </w:tr>
      <w:tr w14:paraId="4B3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12" w:type="dxa"/>
            <w:vAlign w:val="center"/>
          </w:tcPr>
          <w:p w14:paraId="7649E77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7.</w:t>
            </w:r>
            <w:r>
              <w:rPr>
                <w:rFonts w:hint="eastAsia" w:ascii="宋体" w:hAnsi="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.1</w:t>
            </w:r>
          </w:p>
        </w:tc>
        <w:tc>
          <w:tcPr>
            <w:tcW w:w="2172" w:type="dxa"/>
            <w:vAlign w:val="center"/>
          </w:tcPr>
          <w:p w14:paraId="39C96A6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履约保证金</w:t>
            </w:r>
          </w:p>
        </w:tc>
        <w:tc>
          <w:tcPr>
            <w:tcW w:w="0" w:type="auto"/>
            <w:vAlign w:val="top"/>
          </w:tcPr>
          <w:p w14:paraId="64F88B40">
            <w:pPr>
              <w:pStyle w:val="25"/>
              <w:keepNext w:val="0"/>
              <w:keepLines w:val="0"/>
              <w:pageBreakBefore w:val="0"/>
              <w:widowControl w:val="0"/>
              <w:wordWrap/>
              <w:topLinePunct w:val="0"/>
              <w:autoSpaceDE w:val="0"/>
              <w:autoSpaceDN w:val="0"/>
              <w:bidi w:val="0"/>
              <w:adjustRightInd w:val="0"/>
              <w:snapToGrid/>
              <w:spacing w:before="1" w:afterLines="0" w:line="240" w:lineRule="auto"/>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是否要求</w:t>
            </w:r>
            <w:r>
              <w:rPr>
                <w:rFonts w:hint="eastAsia" w:ascii="宋体" w:hAnsi="宋体" w:cs="宋体"/>
                <w:color w:val="auto"/>
                <w:spacing w:val="0"/>
                <w:sz w:val="21"/>
                <w:szCs w:val="21"/>
                <w:highlight w:val="none"/>
                <w:lang w:eastAsia="zh-CN"/>
              </w:rPr>
              <w:t>中选人</w:t>
            </w:r>
            <w:r>
              <w:rPr>
                <w:rFonts w:hint="eastAsia" w:ascii="宋体" w:hAnsi="宋体" w:eastAsia="宋体" w:cs="宋体"/>
                <w:color w:val="auto"/>
                <w:spacing w:val="0"/>
                <w:sz w:val="21"/>
                <w:szCs w:val="21"/>
                <w:highlight w:val="none"/>
              </w:rPr>
              <w:t>提交履约保证金：</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否</w:t>
            </w:r>
            <w:r>
              <w:rPr>
                <w:rFonts w:hint="eastAsia" w:ascii="宋体" w:hAnsi="宋体" w:eastAsia="宋体" w:cs="宋体"/>
                <w:color w:val="auto"/>
                <w:spacing w:val="0"/>
                <w:sz w:val="21"/>
                <w:szCs w:val="21"/>
                <w:highlight w:val="none"/>
                <w:u w:val="single"/>
              </w:rPr>
              <w:t xml:space="preserve"> </w:t>
            </w:r>
          </w:p>
        </w:tc>
      </w:tr>
      <w:tr w14:paraId="640B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0" w:hRule="atLeast"/>
        </w:trPr>
        <w:tc>
          <w:tcPr>
            <w:tcW w:w="912" w:type="dxa"/>
            <w:vAlign w:val="center"/>
          </w:tcPr>
          <w:p w14:paraId="210D08CB">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.1</w:t>
            </w:r>
          </w:p>
        </w:tc>
        <w:tc>
          <w:tcPr>
            <w:tcW w:w="2172" w:type="dxa"/>
            <w:vAlign w:val="center"/>
          </w:tcPr>
          <w:p w14:paraId="7008EE9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投诉</w:t>
            </w:r>
          </w:p>
        </w:tc>
        <w:tc>
          <w:tcPr>
            <w:tcW w:w="0" w:type="auto"/>
            <w:vAlign w:val="top"/>
          </w:tcPr>
          <w:p w14:paraId="3441FD5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p>
          <w:p w14:paraId="052EE08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（1）投诉人认为</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活动不符合法律行政法规规定的，可以在知道或者应当知道之日起10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内提出书面投诉。依法应先提出异议的，异议答复期间不计算在内；异议人对答复不满意，应在异议答复之日起 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内提出书面投诉。</w:t>
            </w:r>
          </w:p>
          <w:p w14:paraId="1658C2C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（2）投诉人向监督部门提出投诉，应当实名提交投诉书。(投诉书格式详见</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须知附件2)</w:t>
            </w:r>
          </w:p>
          <w:p w14:paraId="447A5E3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（3）有下列情形之一的投诉，不予受理：</w:t>
            </w:r>
          </w:p>
          <w:p w14:paraId="3F25FAA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①投诉人不是所投诉</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活动的参与者，或者与投诉项目无任何利害关系；</w:t>
            </w:r>
          </w:p>
          <w:p w14:paraId="030DEB7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②投诉事项不具体，且未提供有效的线索、证据，难以查证的；</w:t>
            </w:r>
          </w:p>
          <w:p w14:paraId="59D95D81">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投诉书未署有投诉人真实姓名、签字和有效联系方式的；以法人名义投诉的，投诉书未经法定代表人签字并加盖单位章的；委托代理人没有相应的授权委托书和有效身份证明复印件，或者有关委托代理权限和事项不明确的；</w:t>
            </w:r>
          </w:p>
          <w:p w14:paraId="60A04F7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④应当在规定时间提出诉求而未提出，超出投诉时效的；</w:t>
            </w:r>
          </w:p>
          <w:p w14:paraId="354814D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⑤已经作出处理决定，且投诉人没有提出新的证据的；</w:t>
            </w:r>
          </w:p>
          <w:p w14:paraId="55CD71F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⑥投诉事项应先提出异议没有提出异议、已进入行政复议或者司法程序的；</w:t>
            </w:r>
          </w:p>
          <w:p w14:paraId="0D4E766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⑦其他行政主管部门已经受理的</w:t>
            </w:r>
          </w:p>
        </w:tc>
      </w:tr>
      <w:tr w14:paraId="0E43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12" w:type="dxa"/>
            <w:vAlign w:val="center"/>
          </w:tcPr>
          <w:p w14:paraId="19F7AC0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.1</w:t>
            </w:r>
          </w:p>
        </w:tc>
        <w:tc>
          <w:tcPr>
            <w:tcW w:w="2172" w:type="dxa"/>
            <w:vAlign w:val="center"/>
          </w:tcPr>
          <w:p w14:paraId="052FFCF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纪检监督部门</w:t>
            </w:r>
          </w:p>
        </w:tc>
        <w:tc>
          <w:tcPr>
            <w:tcW w:w="0" w:type="auto"/>
            <w:vAlign w:val="top"/>
          </w:tcPr>
          <w:p w14:paraId="539A4FA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rPr>
            </w:pP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w:t>
            </w:r>
            <w:r>
              <w:rPr>
                <w:rFonts w:hint="eastAsia" w:ascii="宋体" w:hAnsi="宋体" w:cs="宋体"/>
                <w:color w:val="auto"/>
                <w:spacing w:val="0"/>
                <w:w w:val="100"/>
                <w:sz w:val="21"/>
                <w:highlight w:val="none"/>
                <w:lang w:val="en-US" w:eastAsia="zh-CN"/>
              </w:rPr>
              <w:t>四川成宜高速公路开发有限公司</w:t>
            </w:r>
            <w:r>
              <w:rPr>
                <w:rFonts w:hint="eastAsia" w:ascii="宋体" w:hAnsi="宋体" w:cs="宋体"/>
                <w:color w:val="auto"/>
                <w:spacing w:val="0"/>
                <w:w w:val="100"/>
                <w:sz w:val="21"/>
                <w:szCs w:val="21"/>
                <w:highlight w:val="none"/>
                <w:lang w:val="en-US" w:eastAsia="zh-CN"/>
              </w:rPr>
              <w:t>纪检办公室</w:t>
            </w:r>
          </w:p>
          <w:p w14:paraId="55464D8F">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电话：083</w:t>
            </w:r>
            <w:r>
              <w:rPr>
                <w:rFonts w:hint="eastAsia" w:ascii="宋体" w:hAnsi="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val="en-US" w:eastAsia="zh-CN"/>
              </w:rPr>
              <w:t>5562663</w:t>
            </w:r>
          </w:p>
        </w:tc>
      </w:tr>
      <w:tr w14:paraId="4C9E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8" w:hRule="atLeast"/>
        </w:trPr>
        <w:tc>
          <w:tcPr>
            <w:tcW w:w="912" w:type="dxa"/>
            <w:vAlign w:val="center"/>
          </w:tcPr>
          <w:p w14:paraId="6F198D2C">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8.</w:t>
            </w:r>
            <w:r>
              <w:rPr>
                <w:rFonts w:hint="eastAsia" w:ascii="宋体" w:hAnsi="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.2</w:t>
            </w:r>
          </w:p>
        </w:tc>
        <w:tc>
          <w:tcPr>
            <w:tcW w:w="2172" w:type="dxa"/>
            <w:vAlign w:val="center"/>
          </w:tcPr>
          <w:p w14:paraId="040FAAB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异议</w:t>
            </w:r>
          </w:p>
        </w:tc>
        <w:tc>
          <w:tcPr>
            <w:tcW w:w="6379" w:type="dxa"/>
            <w:vAlign w:val="top"/>
          </w:tcPr>
          <w:p w14:paraId="6838867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本项补充:</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或利害关系人认为</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活动存在不符合法律、法规和规章规定的，可以依法向</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人提出异议，或者依法向有关监督部门投诉。</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或利害关系人对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、开标、</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结果事项进行投诉的，应当依法先向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人提出异议。</w:t>
            </w:r>
          </w:p>
          <w:p w14:paraId="038765E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（1）异议提出的期限规定如下：</w:t>
            </w:r>
          </w:p>
          <w:p w14:paraId="179D7B3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①对</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有异议的，潜在</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或者其他利害关系人应当在提交</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截止时间10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前提出。</w:t>
            </w:r>
          </w:p>
          <w:p w14:paraId="38465E2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②对提交</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的截标时间、开标程序、</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密封检查和开封、唱标内容、开标记录、唱标次序等开标有异议的，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应当在开标期间当场提出。</w:t>
            </w:r>
          </w:p>
          <w:p w14:paraId="2CE63626">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③对</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有异议的，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或其它利害关系人应当在中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候选人的公示期间提出。</w:t>
            </w:r>
          </w:p>
          <w:p w14:paraId="2ABBB40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（2）异议人提出异议应当提交异议书，但异议仅涉及开标的除外。(异议书格式详见</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须知附件1)</w:t>
            </w:r>
          </w:p>
          <w:p w14:paraId="5B2E5E94">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（3）异议人是法人的，异议书必须由其法定代表人或者</w:t>
            </w:r>
            <w:r>
              <w:rPr>
                <w:rFonts w:hint="eastAsia" w:ascii="宋体" w:hAnsi="宋体" w:eastAsia="宋体" w:cs="宋体"/>
                <w:color w:val="auto"/>
                <w:spacing w:val="0"/>
                <w:w w:val="100"/>
                <w:sz w:val="21"/>
                <w:szCs w:val="21"/>
                <w:highlight w:val="none"/>
                <w:lang w:eastAsia="zh-CN"/>
              </w:rPr>
              <w:t>授权代表（如果有）</w:t>
            </w:r>
            <w:r>
              <w:rPr>
                <w:rFonts w:hint="eastAsia" w:ascii="宋体" w:hAnsi="宋体" w:eastAsia="宋体" w:cs="宋体"/>
                <w:color w:val="auto"/>
                <w:spacing w:val="0"/>
                <w:w w:val="100"/>
                <w:sz w:val="21"/>
                <w:szCs w:val="21"/>
                <w:highlight w:val="none"/>
              </w:rPr>
              <w:t>签字并加盖公章；其他组织或者个人提出异议的，异议书必须由其主要负责人或者提出异议的本人签字，并附真实有效身份证明复印件。</w:t>
            </w:r>
          </w:p>
          <w:p w14:paraId="5DC01EE0">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（4）有下列情形之一的，</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人可以不予受理异议，并向异议人发出异议不予受理通知书：</w:t>
            </w:r>
          </w:p>
          <w:p w14:paraId="14FA405B">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①异议人不是</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、潜在</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或者其他利害关系人；</w:t>
            </w:r>
          </w:p>
          <w:p w14:paraId="586826FE">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②未在法定的异议期限内提出的；</w:t>
            </w:r>
          </w:p>
          <w:p w14:paraId="1406881A">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③规定应当以书面形式提出但未以书面形式提出的；</w:t>
            </w:r>
          </w:p>
          <w:p w14:paraId="02BD98F3">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④异议书未按照要求签字盖章的；</w:t>
            </w:r>
          </w:p>
          <w:p w14:paraId="61A54128">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⑤异议书未提供有效联系人和联系方式的；</w:t>
            </w:r>
          </w:p>
          <w:p w14:paraId="20A35C54">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⑥针对依法应当保密的信息和资料提出异议的；</w:t>
            </w:r>
          </w:p>
          <w:p w14:paraId="2F9464DD">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⑦开标现场已经</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确认的事项，开标后</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又就该事项提出异议的；</w:t>
            </w:r>
          </w:p>
          <w:p w14:paraId="1BA5E63C">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⑧</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人已经做出明确答复，无新的事实证据，又就同一问题提出异议的；</w:t>
            </w:r>
          </w:p>
          <w:p w14:paraId="0E1926E2">
            <w:pPr>
              <w:keepNext w:val="0"/>
              <w:keepLines w:val="0"/>
              <w:pageBreakBefore w:val="0"/>
              <w:widowControl w:val="0"/>
              <w:kinsoku/>
              <w:wordWrap/>
              <w:overflowPunct/>
              <w:topLinePunct w:val="0"/>
              <w:autoSpaceDE w:val="0"/>
              <w:autoSpaceDN w:val="0"/>
              <w:bidi w:val="0"/>
              <w:adjustRightInd w:val="0"/>
              <w:snapToGrid/>
              <w:spacing w:afterLines="0" w:line="240" w:lineRule="auto"/>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⑨异议人违反《中华人民共和国</w:t>
            </w:r>
            <w:r>
              <w:rPr>
                <w:rFonts w:hint="eastAsia" w:ascii="宋体" w:hAnsi="宋体" w:cs="宋体"/>
                <w:color w:val="auto"/>
                <w:spacing w:val="0"/>
                <w:w w:val="100"/>
                <w:sz w:val="21"/>
                <w:szCs w:val="21"/>
                <w:highlight w:val="none"/>
                <w:lang w:val="en-US" w:eastAsia="zh-CN"/>
              </w:rPr>
              <w:t>招标投标</w:t>
            </w:r>
            <w:r>
              <w:rPr>
                <w:rFonts w:hint="eastAsia" w:ascii="宋体" w:hAnsi="宋体" w:eastAsia="宋体" w:cs="宋体"/>
                <w:color w:val="auto"/>
                <w:spacing w:val="0"/>
                <w:w w:val="100"/>
                <w:sz w:val="21"/>
                <w:szCs w:val="21"/>
                <w:highlight w:val="none"/>
              </w:rPr>
              <w:t>法》等法律规定，捏造事实、伪造材料或者以非法手段取得证明材料提出异议的。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人对异议未在规定时限内做出答复的，异议人可以向交通运输行政主管部门申诉，交通运输行政主管部门应当责令</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人依法做出答复。异议人对答复不满意的，可以提起投诉</w:t>
            </w:r>
            <w:r>
              <w:rPr>
                <w:rFonts w:hint="eastAsia" w:ascii="宋体" w:hAnsi="宋体" w:eastAsia="宋体" w:cs="宋体"/>
                <w:color w:val="auto"/>
                <w:spacing w:val="0"/>
                <w:w w:val="100"/>
                <w:sz w:val="21"/>
                <w:szCs w:val="21"/>
                <w:highlight w:val="none"/>
                <w:lang w:eastAsia="zh-CN"/>
              </w:rPr>
              <w:t>。</w:t>
            </w:r>
          </w:p>
        </w:tc>
      </w:tr>
      <w:tr w14:paraId="5E96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56B42F3A">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9</w:t>
            </w:r>
            <w:r>
              <w:rPr>
                <w:rFonts w:hint="eastAsia" w:ascii="宋体" w:hAnsi="宋体" w:cs="宋体"/>
                <w:color w:val="auto"/>
                <w:spacing w:val="0"/>
                <w:w w:val="100"/>
                <w:sz w:val="21"/>
                <w:szCs w:val="21"/>
                <w:highlight w:val="none"/>
                <w:lang w:val="en-US" w:eastAsia="zh-CN"/>
              </w:rPr>
              <w:t>.1.1</w:t>
            </w:r>
          </w:p>
        </w:tc>
        <w:tc>
          <w:tcPr>
            <w:tcW w:w="2172" w:type="dxa"/>
            <w:vAlign w:val="center"/>
          </w:tcPr>
          <w:p w14:paraId="603C9580">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是否采用电子</w:t>
            </w:r>
            <w:r>
              <w:rPr>
                <w:rFonts w:hint="eastAsia" w:ascii="宋体" w:hAnsi="宋体" w:cs="宋体"/>
                <w:color w:val="auto"/>
                <w:spacing w:val="0"/>
                <w:w w:val="100"/>
                <w:sz w:val="21"/>
                <w:szCs w:val="21"/>
                <w:highlight w:val="none"/>
                <w:lang w:eastAsia="zh-CN"/>
              </w:rPr>
              <w:t>比选</w:t>
            </w:r>
          </w:p>
        </w:tc>
        <w:tc>
          <w:tcPr>
            <w:tcW w:w="0" w:type="auto"/>
            <w:vAlign w:val="center"/>
          </w:tcPr>
          <w:p w14:paraId="119B5EC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否</w:t>
            </w:r>
          </w:p>
        </w:tc>
      </w:tr>
      <w:tr w14:paraId="077D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3" w:type="dxa"/>
            <w:gridSpan w:val="3"/>
            <w:vAlign w:val="center"/>
          </w:tcPr>
          <w:p w14:paraId="05412DA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需要补充的其他内容</w:t>
            </w:r>
          </w:p>
        </w:tc>
      </w:tr>
      <w:tr w14:paraId="63E0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Align w:val="center"/>
          </w:tcPr>
          <w:p w14:paraId="3D9364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10.1</w:t>
            </w:r>
          </w:p>
          <w:p w14:paraId="70BE33CD">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的通讯 要求</w:t>
            </w:r>
          </w:p>
        </w:tc>
        <w:tc>
          <w:tcPr>
            <w:tcW w:w="8551" w:type="dxa"/>
            <w:gridSpan w:val="2"/>
            <w:vAlign w:val="center"/>
          </w:tcPr>
          <w:p w14:paraId="2A50A223">
            <w:pPr>
              <w:keepNext w:val="0"/>
              <w:keepLines w:val="0"/>
              <w:pageBreakBefore w:val="0"/>
              <w:widowControl w:val="0"/>
              <w:tabs>
                <w:tab w:val="left" w:pos="8400"/>
              </w:tabs>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应按</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要求自行参加开标会，自行从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人指定网站查阅和下载</w:t>
            </w:r>
            <w:r>
              <w:rPr>
                <w:rFonts w:hint="eastAsia" w:ascii="宋体" w:hAnsi="宋体" w:eastAsia="宋体" w:cs="宋体"/>
                <w:color w:val="auto"/>
                <w:spacing w:val="0"/>
                <w:w w:val="100"/>
                <w:sz w:val="21"/>
                <w:szCs w:val="21"/>
                <w:highlight w:val="none"/>
                <w:lang w:eastAsia="zh-CN"/>
              </w:rPr>
              <w:t>通知</w:t>
            </w:r>
            <w:r>
              <w:rPr>
                <w:rFonts w:hint="eastAsia" w:ascii="宋体" w:hAnsi="宋体" w:eastAsia="宋体" w:cs="宋体"/>
                <w:color w:val="auto"/>
                <w:spacing w:val="0"/>
                <w:w w:val="100"/>
                <w:sz w:val="21"/>
                <w:szCs w:val="21"/>
                <w:highlight w:val="none"/>
              </w:rPr>
              <w:t>、补遗书</w:t>
            </w:r>
            <w:r>
              <w:rPr>
                <w:rFonts w:hint="eastAsia" w:ascii="宋体" w:hAnsi="宋体" w:eastAsia="宋体" w:cs="宋体"/>
                <w:color w:val="auto"/>
                <w:spacing w:val="0"/>
                <w:w w:val="100"/>
                <w:sz w:val="21"/>
                <w:szCs w:val="21"/>
                <w:highlight w:val="none"/>
                <w:lang w:eastAsia="zh-CN"/>
              </w:rPr>
              <w:t>（若有）</w:t>
            </w:r>
            <w:r>
              <w:rPr>
                <w:rFonts w:hint="eastAsia" w:ascii="宋体" w:hAnsi="宋体" w:eastAsia="宋体" w:cs="宋体"/>
                <w:color w:val="auto"/>
                <w:spacing w:val="0"/>
                <w:w w:val="100"/>
                <w:sz w:val="21"/>
                <w:szCs w:val="21"/>
                <w:highlight w:val="none"/>
              </w:rPr>
              <w:t>，不能下载的应及时与</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人联系，否则后果自行承担。</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下载</w:t>
            </w:r>
            <w:r>
              <w:rPr>
                <w:rFonts w:hint="eastAsia" w:ascii="宋体" w:hAnsi="宋体" w:eastAsia="宋体" w:cs="宋体"/>
                <w:color w:val="auto"/>
                <w:spacing w:val="0"/>
                <w:w w:val="100"/>
                <w:sz w:val="21"/>
                <w:szCs w:val="21"/>
                <w:highlight w:val="none"/>
                <w:lang w:eastAsia="zh-CN"/>
              </w:rPr>
              <w:t>通知</w:t>
            </w:r>
            <w:r>
              <w:rPr>
                <w:rFonts w:hint="eastAsia" w:ascii="宋体" w:hAnsi="宋体" w:eastAsia="宋体" w:cs="宋体"/>
                <w:color w:val="auto"/>
                <w:spacing w:val="0"/>
                <w:w w:val="100"/>
                <w:sz w:val="21"/>
                <w:szCs w:val="21"/>
                <w:highlight w:val="none"/>
              </w:rPr>
              <w:t>、补遗书后，不再向</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人发出确认函。本项目不组织现场踏勘及</w:t>
            </w:r>
            <w:r>
              <w:rPr>
                <w:rFonts w:hint="eastAsia" w:ascii="宋体" w:hAnsi="宋体" w:cs="宋体"/>
                <w:color w:val="auto"/>
                <w:spacing w:val="0"/>
                <w:w w:val="100"/>
                <w:sz w:val="21"/>
                <w:szCs w:val="21"/>
                <w:highlight w:val="none"/>
                <w:lang w:eastAsia="zh-CN"/>
              </w:rPr>
              <w:t>招选预备会</w:t>
            </w:r>
            <w:r>
              <w:rPr>
                <w:rFonts w:hint="eastAsia" w:ascii="宋体" w:hAnsi="宋体" w:eastAsia="宋体" w:cs="宋体"/>
                <w:color w:val="auto"/>
                <w:spacing w:val="0"/>
                <w:w w:val="100"/>
                <w:sz w:val="21"/>
                <w:szCs w:val="21"/>
                <w:highlight w:val="none"/>
              </w:rPr>
              <w:t>，需踏勘现场的</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可自行组织前往，相关费用自理，安全责任自行承担；</w:t>
            </w:r>
          </w:p>
          <w:p w14:paraId="24E1B86D">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（2）</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在送交</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时登记</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信息及有效的联系方式，至</w:t>
            </w:r>
            <w:r>
              <w:rPr>
                <w:rFonts w:hint="eastAsia" w:ascii="宋体" w:hAnsi="宋体"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结果公示前，必须保证其提供的联系方式处于有效工作状态，</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人不承担由于与</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联系中断给</w:t>
            </w:r>
            <w:r>
              <w:rPr>
                <w:rFonts w:hint="eastAsia" w:ascii="宋体" w:hAnsi="宋体"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带来的任何损失责任</w:t>
            </w:r>
            <w:r>
              <w:rPr>
                <w:rFonts w:hint="eastAsia" w:ascii="宋体" w:hAnsi="宋体" w:eastAsia="宋体" w:cs="宋体"/>
                <w:color w:val="auto"/>
                <w:spacing w:val="0"/>
                <w:w w:val="100"/>
                <w:sz w:val="21"/>
                <w:szCs w:val="21"/>
                <w:highlight w:val="none"/>
                <w:lang w:eastAsia="zh-CN"/>
              </w:rPr>
              <w:t>。</w:t>
            </w:r>
          </w:p>
        </w:tc>
      </w:tr>
      <w:tr w14:paraId="15D0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6118F347">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10.2</w:t>
            </w:r>
          </w:p>
          <w:p w14:paraId="0EA4D4B4">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签订合同其他事项</w:t>
            </w:r>
          </w:p>
        </w:tc>
        <w:tc>
          <w:tcPr>
            <w:tcW w:w="8551" w:type="dxa"/>
            <w:gridSpan w:val="2"/>
            <w:vAlign w:val="center"/>
          </w:tcPr>
          <w:p w14:paraId="6736FE5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应当自中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通知书发出之日起</w:t>
            </w:r>
            <w:r>
              <w:rPr>
                <w:rFonts w:hint="eastAsia" w:ascii="宋体" w:hAnsi="宋体" w:eastAsia="宋体" w:cs="宋体"/>
                <w:color w:val="auto"/>
                <w:spacing w:val="0"/>
                <w:w w:val="100"/>
                <w:sz w:val="21"/>
                <w:szCs w:val="21"/>
                <w:highlight w:val="none"/>
                <w:lang w:val="en-US" w:eastAsia="zh-CN"/>
              </w:rPr>
              <w:t>10</w:t>
            </w:r>
            <w:r>
              <w:rPr>
                <w:rFonts w:hint="eastAsia" w:ascii="宋体" w:hAnsi="宋体" w:eastAsia="宋体" w:cs="宋体"/>
                <w:color w:val="auto"/>
                <w:spacing w:val="0"/>
                <w:w w:val="100"/>
                <w:sz w:val="21"/>
                <w:szCs w:val="21"/>
                <w:highlight w:val="none"/>
                <w:lang w:eastAsia="zh-CN"/>
              </w:rPr>
              <w:t>日</w:t>
            </w:r>
            <w:r>
              <w:rPr>
                <w:rFonts w:hint="eastAsia" w:ascii="宋体" w:hAnsi="宋体" w:eastAsia="宋体" w:cs="宋体"/>
                <w:color w:val="auto"/>
                <w:spacing w:val="0"/>
                <w:w w:val="100"/>
                <w:sz w:val="21"/>
                <w:szCs w:val="21"/>
                <w:highlight w:val="none"/>
              </w:rPr>
              <w:t>内，按照</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的</w:t>
            </w:r>
            <w:r>
              <w:rPr>
                <w:rFonts w:hint="eastAsia" w:ascii="宋体" w:hAnsi="宋体" w:cs="宋体"/>
                <w:color w:val="auto"/>
                <w:spacing w:val="0"/>
                <w:w w:val="100"/>
                <w:sz w:val="21"/>
                <w:szCs w:val="21"/>
                <w:highlight w:val="none"/>
                <w:lang w:val="en-US" w:eastAsia="zh-CN"/>
              </w:rPr>
              <w:t>比选文件</w:t>
            </w:r>
            <w:r>
              <w:rPr>
                <w:rFonts w:hint="eastAsia" w:ascii="宋体" w:hAnsi="宋体" w:eastAsia="宋体" w:cs="宋体"/>
                <w:color w:val="auto"/>
                <w:spacing w:val="0"/>
                <w:w w:val="100"/>
                <w:sz w:val="21"/>
                <w:szCs w:val="21"/>
                <w:highlight w:val="none"/>
              </w:rPr>
              <w:t>订立书面合同；</w:t>
            </w:r>
          </w:p>
          <w:p w14:paraId="52B02939">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人和</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rPr>
              <w:t>在签订合同协议书的同时需按照本</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规定的格式（必要时可做修改）和要求签订</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第四章第三节合同附件格式所列相关合同，明确双方的权利和义务以及应承担的违约责任；</w:t>
            </w:r>
          </w:p>
          <w:p w14:paraId="4F3C5C4C">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（3）合同文件的制作及费用由中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人负责。合同文件的份数根据需要由</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人与中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人协商确定。在合同协议书签订之前，</w:t>
            </w:r>
            <w:r>
              <w:rPr>
                <w:rFonts w:hint="eastAsia" w:ascii="宋体" w:hAnsi="宋体" w:cs="宋体"/>
                <w:color w:val="auto"/>
                <w:spacing w:val="0"/>
                <w:w w:val="100"/>
                <w:sz w:val="21"/>
                <w:szCs w:val="21"/>
                <w:highlight w:val="none"/>
                <w:lang w:eastAsia="zh-CN"/>
              </w:rPr>
              <w:t>招选文件</w:t>
            </w:r>
            <w:r>
              <w:rPr>
                <w:rFonts w:hint="eastAsia" w:ascii="宋体" w:hAnsi="宋体" w:eastAsia="宋体" w:cs="宋体"/>
                <w:color w:val="auto"/>
                <w:spacing w:val="0"/>
                <w:w w:val="100"/>
                <w:sz w:val="21"/>
                <w:szCs w:val="21"/>
                <w:highlight w:val="none"/>
              </w:rPr>
              <w:t>和中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通知书将约束双方</w:t>
            </w:r>
            <w:r>
              <w:rPr>
                <w:rFonts w:hint="eastAsia" w:ascii="宋体" w:hAnsi="宋体" w:eastAsia="宋体" w:cs="宋体"/>
                <w:color w:val="auto"/>
                <w:spacing w:val="0"/>
                <w:w w:val="100"/>
                <w:sz w:val="21"/>
                <w:szCs w:val="21"/>
                <w:highlight w:val="none"/>
                <w:lang w:eastAsia="zh-CN"/>
              </w:rPr>
              <w:t>。</w:t>
            </w:r>
          </w:p>
        </w:tc>
      </w:tr>
      <w:tr w14:paraId="7A1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2" w:type="dxa"/>
            <w:vAlign w:val="center"/>
          </w:tcPr>
          <w:p w14:paraId="5587F54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10.3</w:t>
            </w:r>
          </w:p>
          <w:p w14:paraId="577688F5">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放弃中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rPr>
              <w:t>的处理</w:t>
            </w:r>
          </w:p>
        </w:tc>
        <w:tc>
          <w:tcPr>
            <w:tcW w:w="8551" w:type="dxa"/>
            <w:gridSpan w:val="2"/>
            <w:vAlign w:val="center"/>
          </w:tcPr>
          <w:p w14:paraId="640BF5FB">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有效期内</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人不得撤销</w:t>
            </w:r>
            <w:r>
              <w:rPr>
                <w:rFonts w:hint="eastAsia" w:ascii="宋体" w:hAnsi="宋体"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lang w:eastAsia="zh-CN"/>
              </w:rPr>
              <w:t>文件。</w:t>
            </w:r>
          </w:p>
          <w:p w14:paraId="21408E53">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eastAsia="zh-CN"/>
              </w:rPr>
              <w:t>（2）</w:t>
            </w:r>
            <w:r>
              <w:rPr>
                <w:rFonts w:hint="eastAsia" w:ascii="宋体" w:hAnsi="宋体" w:cs="宋体"/>
                <w:color w:val="auto"/>
                <w:spacing w:val="0"/>
                <w:w w:val="100"/>
                <w:sz w:val="21"/>
                <w:szCs w:val="21"/>
                <w:highlight w:val="none"/>
                <w:lang w:eastAsia="zh-CN"/>
              </w:rPr>
              <w:t>中选人</w:t>
            </w:r>
            <w:r>
              <w:rPr>
                <w:rFonts w:hint="eastAsia" w:ascii="宋体" w:hAnsi="宋体" w:eastAsia="宋体" w:cs="宋体"/>
                <w:color w:val="auto"/>
                <w:spacing w:val="0"/>
                <w:w w:val="100"/>
                <w:sz w:val="21"/>
                <w:szCs w:val="21"/>
                <w:highlight w:val="none"/>
                <w:lang w:eastAsia="zh-CN"/>
              </w:rPr>
              <w:t>在收到中标通知书后，拒签合同协议书，招</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lang w:eastAsia="zh-CN"/>
              </w:rPr>
              <w:t>人将取消其中</w:t>
            </w:r>
            <w:r>
              <w:rPr>
                <w:rFonts w:hint="eastAsia" w:ascii="宋体" w:hAnsi="宋体" w:cs="宋体"/>
                <w:color w:val="auto"/>
                <w:spacing w:val="0"/>
                <w:w w:val="100"/>
                <w:sz w:val="21"/>
                <w:szCs w:val="21"/>
                <w:highlight w:val="none"/>
                <w:lang w:val="en-US" w:eastAsia="zh-CN"/>
              </w:rPr>
              <w:t>选</w:t>
            </w:r>
            <w:r>
              <w:rPr>
                <w:rFonts w:hint="eastAsia" w:ascii="宋体" w:hAnsi="宋体" w:eastAsia="宋体" w:cs="宋体"/>
                <w:color w:val="auto"/>
                <w:spacing w:val="0"/>
                <w:w w:val="100"/>
                <w:sz w:val="21"/>
                <w:szCs w:val="21"/>
                <w:highlight w:val="none"/>
                <w:lang w:eastAsia="zh-CN"/>
              </w:rPr>
              <w:t>资格。</w:t>
            </w:r>
          </w:p>
        </w:tc>
      </w:tr>
      <w:tr w14:paraId="5A83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0406568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10.4</w:t>
            </w:r>
          </w:p>
          <w:p w14:paraId="0DFC9419">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开展扫黑除恶斗争的要求</w:t>
            </w:r>
          </w:p>
        </w:tc>
        <w:tc>
          <w:tcPr>
            <w:tcW w:w="8551" w:type="dxa"/>
            <w:gridSpan w:val="2"/>
            <w:vAlign w:val="center"/>
          </w:tcPr>
          <w:p w14:paraId="2E641948">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rPr>
              <w:t>为进一步加强在全省公路水运建设领域内开展扫黑除恶专项斗争，依法严厉打击各类黑恶势力违法犯罪活动，有效净化建设市场和环境，维护</w:t>
            </w:r>
            <w:r>
              <w:rPr>
                <w:rFonts w:hint="eastAsia" w:ascii="宋体" w:hAnsi="宋体" w:cs="宋体"/>
                <w:color w:val="auto"/>
                <w:spacing w:val="0"/>
                <w:w w:val="100"/>
                <w:sz w:val="21"/>
                <w:szCs w:val="21"/>
                <w:highlight w:val="none"/>
                <w:lang w:val="en-US" w:eastAsia="zh-CN"/>
              </w:rPr>
              <w:t>招</w:t>
            </w:r>
            <w:r>
              <w:rPr>
                <w:rFonts w:hint="eastAsia" w:ascii="宋体" w:hAnsi="宋体" w:cs="宋体"/>
                <w:color w:val="auto"/>
                <w:spacing w:val="0"/>
                <w:w w:val="100"/>
                <w:sz w:val="21"/>
                <w:szCs w:val="21"/>
                <w:highlight w:val="none"/>
                <w:lang w:eastAsia="zh-CN"/>
              </w:rPr>
              <w:t>选</w:t>
            </w:r>
            <w:r>
              <w:rPr>
                <w:rFonts w:hint="eastAsia" w:ascii="宋体" w:hAnsi="宋体" w:eastAsia="宋体" w:cs="宋体"/>
                <w:color w:val="auto"/>
                <w:spacing w:val="0"/>
                <w:w w:val="100"/>
                <w:sz w:val="21"/>
                <w:szCs w:val="21"/>
                <w:highlight w:val="none"/>
              </w:rPr>
              <w:t>单位和</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单位的合法权益，确保全省重点公路水运项目</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活动有序进行。按照有黑扫黑、无黑除恶、无恶治乱的工作要求，各</w:t>
            </w:r>
            <w:r>
              <w:rPr>
                <w:rFonts w:hint="eastAsia" w:ascii="宋体" w:hAnsi="宋体" w:cs="宋体"/>
                <w:color w:val="auto"/>
                <w:spacing w:val="0"/>
                <w:w w:val="100"/>
                <w:sz w:val="21"/>
                <w:szCs w:val="21"/>
                <w:highlight w:val="none"/>
                <w:lang w:eastAsia="zh-CN"/>
              </w:rPr>
              <w:t>比选</w:t>
            </w:r>
            <w:r>
              <w:rPr>
                <w:rFonts w:hint="eastAsia" w:ascii="宋体" w:hAnsi="宋体" w:eastAsia="宋体" w:cs="宋体"/>
                <w:color w:val="auto"/>
                <w:spacing w:val="0"/>
                <w:w w:val="100"/>
                <w:sz w:val="21"/>
                <w:szCs w:val="21"/>
                <w:highlight w:val="none"/>
              </w:rPr>
              <w:t>单位及从业人员应按照《四川省交通运输厅关于开展公路水运建设领域建设环境专项整治工作的通知》（川交函〔2018〕657号）、《四川省交通运输厅关于开展公路水运建设领域恶意竞标专项整治工作的通知》（川交函〔2018〕656 号）文件要求做好相关工作</w:t>
            </w:r>
            <w:r>
              <w:rPr>
                <w:rFonts w:hint="eastAsia" w:ascii="宋体" w:hAnsi="宋体" w:eastAsia="宋体" w:cs="宋体"/>
                <w:color w:val="auto"/>
                <w:spacing w:val="0"/>
                <w:w w:val="100"/>
                <w:sz w:val="21"/>
                <w:szCs w:val="21"/>
                <w:highlight w:val="none"/>
                <w:lang w:eastAsia="zh-CN"/>
              </w:rPr>
              <w:t>。</w:t>
            </w:r>
          </w:p>
        </w:tc>
      </w:tr>
      <w:tr w14:paraId="4C6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2" w:type="dxa"/>
            <w:vAlign w:val="center"/>
          </w:tcPr>
          <w:p w14:paraId="70338122">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10.5</w:t>
            </w:r>
          </w:p>
          <w:p w14:paraId="2F91B71E">
            <w:pPr>
              <w:keepNext w:val="0"/>
              <w:keepLines w:val="0"/>
              <w:pageBreakBefore w:val="0"/>
              <w:widowControl w:val="0"/>
              <w:kinsoku/>
              <w:wordWrap/>
              <w:overflowPunct/>
              <w:topLinePunct w:val="0"/>
              <w:autoSpaceDE w:val="0"/>
              <w:autoSpaceDN w:val="0"/>
              <w:bidi w:val="0"/>
              <w:adjustRightInd w:val="0"/>
              <w:snapToGrid/>
              <w:spacing w:afterLines="0" w:line="24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扫黑除恶举报电话</w:t>
            </w:r>
          </w:p>
        </w:tc>
        <w:tc>
          <w:tcPr>
            <w:tcW w:w="8551" w:type="dxa"/>
            <w:gridSpan w:val="2"/>
            <w:vAlign w:val="center"/>
          </w:tcPr>
          <w:p w14:paraId="11AE94E1">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省交通运输厅：</w:t>
            </w:r>
          </w:p>
          <w:p w14:paraId="3D3DD65D">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厅扫黑除恶办公室举报电话：028-85553206</w:t>
            </w:r>
          </w:p>
          <w:p w14:paraId="1D31977A">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驻厅纪检组举报电话：028-85525235</w:t>
            </w:r>
          </w:p>
          <w:p w14:paraId="1DB896C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厅建设管理处举报电话：028-85525314</w:t>
            </w:r>
          </w:p>
          <w:p w14:paraId="2B3DCDE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厅公路局举报电话：028-85550281</w:t>
            </w:r>
          </w:p>
          <w:p w14:paraId="5983801B">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厅航务管理局举报电话：028-85525767</w:t>
            </w:r>
          </w:p>
          <w:p w14:paraId="34E2D427">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举报传真：028-85525338</w:t>
            </w:r>
          </w:p>
          <w:p w14:paraId="37C8FBE1">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举报邮箱：</w:t>
            </w:r>
            <w:r>
              <w:rPr>
                <w:rFonts w:hint="eastAsia" w:ascii="宋体" w:hAnsi="宋体" w:eastAsia="宋体" w:cs="宋体"/>
                <w:color w:val="auto"/>
                <w:spacing w:val="0"/>
                <w:w w:val="100"/>
                <w:sz w:val="21"/>
                <w:szCs w:val="21"/>
                <w:highlight w:val="none"/>
              </w:rPr>
              <w:fldChar w:fldCharType="begin"/>
            </w:r>
            <w:r>
              <w:rPr>
                <w:rFonts w:hint="eastAsia" w:ascii="宋体" w:hAnsi="宋体" w:eastAsia="宋体" w:cs="宋体"/>
                <w:color w:val="auto"/>
                <w:spacing w:val="0"/>
                <w:w w:val="100"/>
                <w:sz w:val="21"/>
                <w:szCs w:val="21"/>
                <w:highlight w:val="none"/>
              </w:rPr>
              <w:instrText xml:space="preserve"> HYPERLINK "mailto:scjtshce@scjt.gov.cn" </w:instrText>
            </w:r>
            <w:r>
              <w:rPr>
                <w:rFonts w:hint="eastAsia" w:ascii="宋体" w:hAnsi="宋体" w:eastAsia="宋体" w:cs="宋体"/>
                <w:color w:val="auto"/>
                <w:spacing w:val="0"/>
                <w:w w:val="100"/>
                <w:sz w:val="21"/>
                <w:szCs w:val="21"/>
                <w:highlight w:val="none"/>
              </w:rPr>
              <w:fldChar w:fldCharType="separate"/>
            </w:r>
            <w:r>
              <w:rPr>
                <w:rFonts w:hint="eastAsia" w:ascii="宋体" w:hAnsi="宋体" w:eastAsia="宋体" w:cs="宋体"/>
                <w:color w:val="auto"/>
                <w:spacing w:val="0"/>
                <w:w w:val="100"/>
                <w:sz w:val="21"/>
                <w:szCs w:val="21"/>
                <w:highlight w:val="none"/>
              </w:rPr>
              <w:t>scjtshce@scjt.gov.cn</w:t>
            </w:r>
            <w:r>
              <w:rPr>
                <w:rFonts w:hint="eastAsia" w:ascii="宋体" w:hAnsi="宋体" w:eastAsia="宋体" w:cs="宋体"/>
                <w:color w:val="auto"/>
                <w:spacing w:val="0"/>
                <w:w w:val="100"/>
                <w:sz w:val="21"/>
                <w:szCs w:val="21"/>
                <w:highlight w:val="none"/>
              </w:rPr>
              <w:fldChar w:fldCharType="end"/>
            </w:r>
          </w:p>
          <w:p w14:paraId="6A1D0AE8">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举报地址：四川省成都市武侯祠大街 180 号四川省交通运输厅二楼扫黑除恶办公室</w:t>
            </w:r>
          </w:p>
          <w:p w14:paraId="437D3CAE">
            <w:pPr>
              <w:keepNext w:val="0"/>
              <w:keepLines w:val="0"/>
              <w:pageBreakBefore w:val="0"/>
              <w:widowControl w:val="0"/>
              <w:kinsoku/>
              <w:wordWrap/>
              <w:overflowPunct/>
              <w:topLinePunct w:val="0"/>
              <w:autoSpaceDE w:val="0"/>
              <w:autoSpaceDN w:val="0"/>
              <w:bidi w:val="0"/>
              <w:adjustRightInd w:val="0"/>
              <w:snapToGrid/>
              <w:spacing w:afterLines="0" w:line="240" w:lineRule="auto"/>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邮政编码：610041</w:t>
            </w:r>
          </w:p>
        </w:tc>
      </w:tr>
    </w:tbl>
    <w:p w14:paraId="1BFF6B0F">
      <w:pPr>
        <w:keepNext w:val="0"/>
        <w:keepLines w:val="0"/>
        <w:pageBreakBefore w:val="0"/>
        <w:wordWrap/>
        <w:topLinePunct w:val="0"/>
        <w:bidi w:val="0"/>
        <w:spacing w:beforeLines="0" w:afterLines="0" w:line="360" w:lineRule="auto"/>
        <w:textAlignment w:val="auto"/>
        <w:rPr>
          <w:rFonts w:hint="eastAsia" w:ascii="宋体" w:hAnsi="宋体" w:eastAsia="宋体" w:cs="宋体"/>
          <w:color w:val="auto"/>
          <w:spacing w:val="0"/>
          <w:w w:val="100"/>
          <w:sz w:val="24"/>
          <w:highlight w:val="none"/>
        </w:rPr>
        <w:sectPr>
          <w:footerReference r:id="rId11" w:type="default"/>
          <w:pgSz w:w="11900" w:h="16840"/>
          <w:pgMar w:top="1440" w:right="1080" w:bottom="1440" w:left="1080" w:header="881" w:footer="894" w:gutter="0"/>
          <w:lnNumType w:countBy="0" w:distance="360"/>
          <w:pgNumType w:fmt="decimal"/>
          <w:cols w:space="720" w:num="1"/>
        </w:sectPr>
      </w:pPr>
    </w:p>
    <w:p w14:paraId="6F2D9B07">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bookmarkStart w:id="25" w:name="_Toc4184"/>
      <w:r>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t>附录 1 资格审查条件（资质最低要求）</w:t>
      </w:r>
      <w:bookmarkEnd w:id="25"/>
    </w:p>
    <w:p w14:paraId="4A8F7273">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4"/>
      </w:tblGrid>
      <w:tr w14:paraId="3C16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D0679">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资质最低要求</w:t>
            </w:r>
          </w:p>
        </w:tc>
      </w:tr>
      <w:tr w14:paraId="51E4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88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4FF99">
            <w:pPr>
              <w:pStyle w:val="12"/>
              <w:keepNext w:val="0"/>
              <w:keepLines w:val="0"/>
              <w:pageBreakBefore w:val="0"/>
              <w:kinsoku w:val="0"/>
              <w:wordWrap/>
              <w:overflowPunct w:val="0"/>
              <w:topLinePunct w:val="0"/>
              <w:autoSpaceDE w:val="0"/>
              <w:autoSpaceDN w:val="0"/>
              <w:bidi w:val="0"/>
              <w:adjustRightInd w:val="0"/>
              <w:snapToGrid/>
              <w:spacing w:before="119" w:beforeLines="0" w:afterLines="0" w:line="380" w:lineRule="exact"/>
              <w:ind w:left="0" w:leftChars="0" w:right="84" w:firstLine="420" w:firstLineChars="200"/>
              <w:jc w:val="left"/>
              <w:textAlignment w:val="auto"/>
              <w:rPr>
                <w:rFonts w:hint="eastAsia" w:cs="宋体"/>
                <w:b w:val="0"/>
                <w:bCs/>
                <w:color w:val="auto"/>
                <w:spacing w:val="0"/>
                <w:w w:val="100"/>
                <w:sz w:val="21"/>
                <w:szCs w:val="22"/>
                <w:highlight w:val="none"/>
                <w:lang w:val="en-US" w:eastAsia="zh-CN"/>
              </w:rPr>
            </w:pPr>
          </w:p>
          <w:p w14:paraId="479F2A2A">
            <w:pPr>
              <w:pStyle w:val="12"/>
              <w:keepNext w:val="0"/>
              <w:keepLines w:val="0"/>
              <w:pageBreakBefore w:val="0"/>
              <w:kinsoku w:val="0"/>
              <w:wordWrap/>
              <w:overflowPunct w:val="0"/>
              <w:topLinePunct w:val="0"/>
              <w:autoSpaceDE w:val="0"/>
              <w:autoSpaceDN w:val="0"/>
              <w:bidi w:val="0"/>
              <w:adjustRightInd w:val="0"/>
              <w:snapToGrid/>
              <w:spacing w:beforeLines="0" w:afterLines="0" w:line="380" w:lineRule="exact"/>
              <w:ind w:left="0" w:leftChars="0" w:right="223" w:firstLine="420" w:firstLineChars="200"/>
              <w:jc w:val="both"/>
              <w:textAlignment w:val="auto"/>
              <w:rPr>
                <w:rFonts w:hint="eastAsia" w:cs="宋体"/>
                <w:color w:val="auto"/>
                <w:spacing w:val="0"/>
                <w:w w:val="100"/>
                <w:sz w:val="21"/>
                <w:szCs w:val="21"/>
                <w:highlight w:val="none"/>
                <w:lang w:val="en-US" w:eastAsia="zh-CN"/>
              </w:rPr>
            </w:pPr>
            <w:r>
              <w:rPr>
                <w:rFonts w:hint="eastAsia" w:cs="宋体"/>
                <w:color w:val="auto"/>
                <w:spacing w:val="0"/>
                <w:w w:val="100"/>
                <w:sz w:val="21"/>
                <w:szCs w:val="21"/>
                <w:highlight w:val="none"/>
                <w:lang w:val="en-US" w:eastAsia="zh-CN"/>
              </w:rPr>
              <w:t>比选人具有独立法人资格、持有有效的营业执照、许可证、资质、基本账户开户许可证或基本账户信息表</w:t>
            </w:r>
          </w:p>
          <w:p w14:paraId="69152B12">
            <w:pPr>
              <w:pStyle w:val="25"/>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2" w:beforeLines="0" w:afterLines="0" w:line="240" w:lineRule="auto"/>
              <w:ind w:right="95" w:rightChars="0" w:firstLine="420" w:firstLineChars="200"/>
              <w:jc w:val="left"/>
              <w:textAlignment w:val="auto"/>
              <w:outlineLvl w:val="9"/>
              <w:rPr>
                <w:rFonts w:hint="eastAsia" w:ascii="宋体" w:hAnsi="宋体" w:eastAsia="宋体" w:cs="宋体"/>
                <w:color w:val="auto"/>
                <w:spacing w:val="0"/>
                <w:w w:val="100"/>
                <w:sz w:val="21"/>
                <w:szCs w:val="21"/>
                <w:highlight w:val="none"/>
                <w:lang w:val="en-US" w:eastAsia="zh-CN"/>
              </w:rPr>
            </w:pPr>
          </w:p>
        </w:tc>
      </w:tr>
    </w:tbl>
    <w:p w14:paraId="1ECF3301">
      <w:pPr>
        <w:pStyle w:val="12"/>
        <w:keepNext w:val="0"/>
        <w:keepLines w:val="0"/>
        <w:pageBreakBefore w:val="0"/>
        <w:kinsoku w:val="0"/>
        <w:wordWrap/>
        <w:overflowPunct w:val="0"/>
        <w:topLinePunct w:val="0"/>
        <w:bidi w:val="0"/>
        <w:spacing w:before="0" w:beforeLines="0" w:afterLines="0" w:line="360" w:lineRule="auto"/>
        <w:ind w:left="94"/>
        <w:jc w:val="center"/>
        <w:textAlignment w:val="auto"/>
        <w:rPr>
          <w:rFonts w:hint="eastAsia" w:ascii="宋体" w:hAnsi="宋体" w:eastAsia="宋体" w:cs="宋体"/>
          <w:color w:val="auto"/>
          <w:spacing w:val="0"/>
          <w:w w:val="100"/>
          <w:sz w:val="18"/>
          <w:highlight w:val="none"/>
        </w:rPr>
      </w:pPr>
    </w:p>
    <w:p w14:paraId="569F17FB">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pPr>
      <w:bookmarkStart w:id="26" w:name="_Toc14656"/>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附录 </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2</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 资格审查条件（</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业绩</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最低要求）</w:t>
      </w:r>
      <w:bookmarkEnd w:id="26"/>
    </w:p>
    <w:p w14:paraId="7BBC0531">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14:paraId="0A6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5" w:type="dxa"/>
            <w:tcBorders>
              <w:tl2br w:val="nil"/>
              <w:tr2bl w:val="nil"/>
            </w:tcBorders>
            <w:noWrap w:val="0"/>
            <w:vAlign w:val="top"/>
          </w:tcPr>
          <w:p w14:paraId="636BBFB9">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lang w:eastAsia="zh-CN"/>
              </w:rPr>
              <w:t>业绩</w:t>
            </w:r>
            <w:r>
              <w:rPr>
                <w:rFonts w:hint="eastAsia" w:ascii="宋体" w:hAnsi="宋体" w:eastAsia="宋体" w:cs="宋体"/>
                <w:b/>
                <w:color w:val="auto"/>
                <w:spacing w:val="0"/>
                <w:w w:val="100"/>
                <w:sz w:val="21"/>
                <w:szCs w:val="21"/>
                <w:highlight w:val="none"/>
              </w:rPr>
              <w:t>最低要求</w:t>
            </w:r>
            <w:r>
              <w:rPr>
                <w:rFonts w:hint="eastAsia" w:ascii="宋体" w:hAnsi="宋体" w:eastAsia="宋体" w:cs="宋体"/>
                <w:color w:val="auto"/>
                <w:spacing w:val="0"/>
                <w:w w:val="100"/>
                <w:sz w:val="21"/>
                <w:szCs w:val="21"/>
                <w:highlight w:val="none"/>
              </w:rPr>
              <w:t xml:space="preserve"> </w:t>
            </w:r>
          </w:p>
        </w:tc>
      </w:tr>
      <w:tr w14:paraId="7C6E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785" w:type="dxa"/>
            <w:tcBorders>
              <w:tl2br w:val="nil"/>
              <w:tr2bl w:val="nil"/>
            </w:tcBorders>
            <w:noWrap w:val="0"/>
            <w:vAlign w:val="top"/>
          </w:tcPr>
          <w:p w14:paraId="24AF10BF">
            <w:pPr>
              <w:pStyle w:val="12"/>
              <w:keepNext w:val="0"/>
              <w:keepLines w:val="0"/>
              <w:pageBreakBefore w:val="0"/>
              <w:kinsoku w:val="0"/>
              <w:wordWrap/>
              <w:overflowPunct w:val="0"/>
              <w:topLinePunct w:val="0"/>
              <w:autoSpaceDE w:val="0"/>
              <w:autoSpaceDN w:val="0"/>
              <w:bidi w:val="0"/>
              <w:adjustRightInd w:val="0"/>
              <w:snapToGrid/>
              <w:spacing w:beforeLines="0" w:afterLines="0" w:line="380" w:lineRule="exact"/>
              <w:ind w:left="0" w:leftChars="0" w:right="223" w:firstLine="420" w:firstLineChars="200"/>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eastAsia="zh-CN"/>
              </w:rPr>
              <w:t>提供近3年（</w:t>
            </w:r>
            <w:r>
              <w:rPr>
                <w:rFonts w:hint="eastAsia" w:cs="宋体"/>
                <w:color w:val="auto"/>
                <w:spacing w:val="0"/>
                <w:w w:val="100"/>
                <w:sz w:val="21"/>
                <w:szCs w:val="21"/>
                <w:highlight w:val="none"/>
                <w:lang w:val="en-US" w:eastAsia="zh-CN"/>
              </w:rPr>
              <w:t>2022年4月1日</w:t>
            </w:r>
            <w:r>
              <w:rPr>
                <w:rFonts w:hint="eastAsia" w:ascii="宋体" w:hAnsi="宋体" w:eastAsia="宋体" w:cs="宋体"/>
                <w:color w:val="auto"/>
                <w:spacing w:val="0"/>
                <w:w w:val="100"/>
                <w:sz w:val="21"/>
                <w:szCs w:val="21"/>
                <w:highlight w:val="none"/>
                <w:lang w:val="en-US" w:eastAsia="zh-CN"/>
              </w:rPr>
              <w:t>起至投标截止日，以合同签订时间为准）至少承担过2个类似</w:t>
            </w:r>
            <w:r>
              <w:rPr>
                <w:rFonts w:hint="eastAsia" w:cs="宋体"/>
                <w:color w:val="auto"/>
                <w:spacing w:val="0"/>
                <w:w w:val="100"/>
                <w:sz w:val="21"/>
                <w:szCs w:val="21"/>
                <w:highlight w:val="none"/>
                <w:lang w:val="en-US" w:eastAsia="zh-CN"/>
              </w:rPr>
              <w:t>服务</w:t>
            </w:r>
            <w:r>
              <w:rPr>
                <w:rFonts w:hint="eastAsia" w:ascii="宋体" w:hAnsi="宋体" w:eastAsia="宋体" w:cs="宋体"/>
                <w:color w:val="auto"/>
                <w:spacing w:val="0"/>
                <w:w w:val="100"/>
                <w:sz w:val="21"/>
                <w:szCs w:val="21"/>
                <w:highlight w:val="none"/>
                <w:lang w:val="en-US" w:eastAsia="zh-CN"/>
              </w:rPr>
              <w:t>项目，且单笔合同金额不少于</w:t>
            </w:r>
            <w:r>
              <w:rPr>
                <w:rFonts w:hint="eastAsia" w:cs="宋体"/>
                <w:color w:val="auto"/>
                <w:spacing w:val="0"/>
                <w:w w:val="100"/>
                <w:sz w:val="21"/>
                <w:szCs w:val="21"/>
                <w:highlight w:val="none"/>
                <w:lang w:val="en-US" w:eastAsia="zh-CN"/>
              </w:rPr>
              <w:t>10</w:t>
            </w:r>
            <w:r>
              <w:rPr>
                <w:rFonts w:hint="eastAsia" w:ascii="宋体" w:hAnsi="宋体" w:eastAsia="宋体" w:cs="宋体"/>
                <w:color w:val="auto"/>
                <w:spacing w:val="0"/>
                <w:w w:val="100"/>
                <w:sz w:val="21"/>
                <w:szCs w:val="21"/>
                <w:highlight w:val="none"/>
                <w:lang w:val="en-US" w:eastAsia="zh-CN"/>
              </w:rPr>
              <w:t>万元。</w:t>
            </w:r>
          </w:p>
        </w:tc>
      </w:tr>
    </w:tbl>
    <w:p w14:paraId="1B71D96E">
      <w:pPr>
        <w:pStyle w:val="12"/>
        <w:keepNext w:val="0"/>
        <w:keepLines w:val="0"/>
        <w:pageBreakBefore w:val="0"/>
        <w:kinsoku w:val="0"/>
        <w:wordWrap/>
        <w:overflowPunct w:val="0"/>
        <w:topLinePunct w:val="0"/>
        <w:bidi w:val="0"/>
        <w:spacing w:before="0" w:beforeLines="0" w:afterLines="0" w:line="360" w:lineRule="auto"/>
        <w:ind w:left="142"/>
        <w:jc w:val="center"/>
        <w:textAlignment w:val="auto"/>
        <w:rPr>
          <w:rFonts w:hint="eastAsia" w:ascii="宋体" w:hAnsi="宋体" w:eastAsia="宋体" w:cs="宋体"/>
          <w:b/>
          <w:color w:val="auto"/>
          <w:spacing w:val="0"/>
          <w:w w:val="100"/>
          <w:sz w:val="21"/>
          <w:highlight w:val="none"/>
        </w:rPr>
      </w:pPr>
    </w:p>
    <w:p w14:paraId="18E0FD9B">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pPr>
      <w:bookmarkStart w:id="27" w:name="_Toc8802"/>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 xml:space="preserve">附录 </w:t>
      </w:r>
      <w:r>
        <w:rPr>
          <w:rFonts w:hint="eastAsia" w:ascii="宋体" w:hAnsi="宋体" w:eastAsia="宋体" w:cs="宋体"/>
          <w:snapToGrid w:val="0"/>
          <w:color w:val="auto"/>
          <w:spacing w:val="-3"/>
          <w:kern w:val="0"/>
          <w:sz w:val="24"/>
          <w:szCs w:val="24"/>
          <w:lang w:val="en-US" w:eastAsia="zh-CN" w:bidi="ar-SA"/>
          <w14:textOutline w14:w="4358" w14:cap="sq" w14:cmpd="sng">
            <w14:solidFill>
              <w14:srgbClr w14:val="000000"/>
            </w14:solidFill>
            <w14:prstDash w14:val="solid"/>
            <w14:bevel/>
          </w14:textOutline>
        </w:rPr>
        <w:t xml:space="preserve">3 </w:t>
      </w:r>
      <w:r>
        <w:rPr>
          <w:rFonts w:hint="eastAsia" w:ascii="宋体" w:hAnsi="宋体" w:eastAsia="宋体" w:cs="宋体"/>
          <w:snapToGrid w:val="0"/>
          <w:color w:val="auto"/>
          <w:spacing w:val="-3"/>
          <w:kern w:val="0"/>
          <w:sz w:val="24"/>
          <w:szCs w:val="24"/>
          <w:lang w:val="en-US" w:eastAsia="en-US" w:bidi="ar-SA"/>
          <w14:textOutline w14:w="4358" w14:cap="sq" w14:cmpd="sng">
            <w14:solidFill>
              <w14:srgbClr w14:val="000000"/>
            </w14:solidFill>
            <w14:prstDash w14:val="solid"/>
            <w14:bevel/>
          </w14:textOutline>
        </w:rPr>
        <w:t>资格审查条件（信誉最低要求）</w:t>
      </w:r>
      <w:bookmarkEnd w:id="27"/>
    </w:p>
    <w:p w14:paraId="62CB6448">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2"/>
          <w:highlight w:val="none"/>
        </w:rPr>
      </w:pPr>
    </w:p>
    <w:tbl>
      <w:tblPr>
        <w:tblStyle w:val="20"/>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5"/>
      </w:tblGrid>
      <w:tr w14:paraId="092E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815" w:type="dxa"/>
            <w:tcBorders>
              <w:tl2br w:val="nil"/>
              <w:tr2bl w:val="nil"/>
            </w:tcBorders>
            <w:noWrap w:val="0"/>
            <w:vAlign w:val="top"/>
          </w:tcPr>
          <w:p w14:paraId="57339240">
            <w:pPr>
              <w:pStyle w:val="25"/>
              <w:keepNext w:val="0"/>
              <w:keepLines w:val="0"/>
              <w:pageBreakBefore w:val="0"/>
              <w:widowControl w:val="0"/>
              <w:kinsoku w:val="0"/>
              <w:wordWrap/>
              <w:overflowPunct w:val="0"/>
              <w:topLinePunct w:val="0"/>
              <w:autoSpaceDE w:val="0"/>
              <w:autoSpaceDN w:val="0"/>
              <w:bidi w:val="0"/>
              <w:adjustRightInd w:val="0"/>
              <w:snapToGrid/>
              <w:spacing w:before="138" w:beforeLines="0" w:afterLines="0" w:line="240" w:lineRule="auto"/>
              <w:ind w:left="103"/>
              <w:jc w:val="center"/>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信誉最低要求</w:t>
            </w:r>
            <w:r>
              <w:rPr>
                <w:rFonts w:hint="eastAsia" w:ascii="宋体" w:hAnsi="宋体" w:eastAsia="宋体" w:cs="宋体"/>
                <w:color w:val="auto"/>
                <w:spacing w:val="0"/>
                <w:w w:val="100"/>
                <w:sz w:val="21"/>
                <w:szCs w:val="21"/>
                <w:highlight w:val="none"/>
              </w:rPr>
              <w:t xml:space="preserve"> </w:t>
            </w:r>
          </w:p>
        </w:tc>
      </w:tr>
      <w:tr w14:paraId="4529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815" w:type="dxa"/>
            <w:tcBorders>
              <w:tl2br w:val="nil"/>
              <w:tr2bl w:val="nil"/>
            </w:tcBorders>
            <w:noWrap w:val="0"/>
            <w:vAlign w:val="top"/>
          </w:tcPr>
          <w:p w14:paraId="488A407E">
            <w:pPr>
              <w:pStyle w:val="12"/>
              <w:keepNext w:val="0"/>
              <w:keepLines w:val="0"/>
              <w:pageBreakBefore w:val="0"/>
              <w:kinsoku w:val="0"/>
              <w:wordWrap/>
              <w:overflowPunct w:val="0"/>
              <w:topLinePunct w:val="0"/>
              <w:autoSpaceDE w:val="0"/>
              <w:autoSpaceDN w:val="0"/>
              <w:bidi w:val="0"/>
              <w:adjustRightInd w:val="0"/>
              <w:snapToGrid/>
              <w:spacing w:before="117" w:beforeLines="0" w:afterLines="0" w:line="380" w:lineRule="exact"/>
              <w:ind w:left="0" w:leftChars="0" w:right="144" w:firstLine="420" w:firstLineChars="200"/>
              <w:jc w:val="both"/>
              <w:textAlignment w:val="auto"/>
              <w:rPr>
                <w:rFonts w:hint="eastAsia" w:cs="宋体"/>
                <w:b w:val="0"/>
                <w:bCs w:val="0"/>
                <w:color w:val="auto"/>
                <w:spacing w:val="0"/>
                <w:w w:val="100"/>
                <w:sz w:val="21"/>
                <w:szCs w:val="21"/>
                <w:highlight w:val="none"/>
                <w:lang w:val="en-US" w:eastAsia="zh-CN"/>
              </w:rPr>
            </w:pPr>
          </w:p>
          <w:p w14:paraId="6E093E60">
            <w:pPr>
              <w:pStyle w:val="12"/>
              <w:keepNext w:val="0"/>
              <w:keepLines w:val="0"/>
              <w:pageBreakBefore w:val="0"/>
              <w:kinsoku w:val="0"/>
              <w:wordWrap/>
              <w:overflowPunct w:val="0"/>
              <w:topLinePunct w:val="0"/>
              <w:autoSpaceDE w:val="0"/>
              <w:autoSpaceDN w:val="0"/>
              <w:bidi w:val="0"/>
              <w:adjustRightInd w:val="0"/>
              <w:snapToGrid/>
              <w:spacing w:before="117"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eastAsia="zh-CN"/>
              </w:rPr>
            </w:pPr>
            <w:r>
              <w:rPr>
                <w:rFonts w:hint="eastAsia" w:cs="宋体"/>
                <w:b w:val="0"/>
                <w:bCs w:val="0"/>
                <w:color w:val="auto"/>
                <w:spacing w:val="0"/>
                <w:w w:val="100"/>
                <w:sz w:val="21"/>
                <w:szCs w:val="21"/>
                <w:highlight w:val="none"/>
                <w:lang w:val="en-US" w:eastAsia="zh-CN"/>
              </w:rPr>
              <w:t>1.招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rPr>
              <w:t>截止日前在</w:t>
            </w:r>
            <w:r>
              <w:rPr>
                <w:rFonts w:hint="eastAsia" w:ascii="宋体" w:hAnsi="宋体" w:eastAsia="宋体" w:cs="宋体"/>
                <w:b w:val="0"/>
                <w:bCs w:val="0"/>
                <w:color w:val="auto"/>
                <w:spacing w:val="0"/>
                <w:w w:val="100"/>
                <w:sz w:val="21"/>
                <w:szCs w:val="21"/>
                <w:highlight w:val="none"/>
                <w:lang w:val="en-US" w:eastAsia="zh-CN"/>
              </w:rPr>
              <w:t>国家企业信用信息公示系统（http//www.gsxt.gov.cn）中被列入严重违法失信企业名单，不得参加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w:t>
            </w:r>
          </w:p>
          <w:p w14:paraId="58A5716A">
            <w:pPr>
              <w:pStyle w:val="12"/>
              <w:keepNext w:val="0"/>
              <w:keepLines w:val="0"/>
              <w:pageBreakBefore w:val="0"/>
              <w:kinsoku w:val="0"/>
              <w:wordWrap/>
              <w:overflowPunct w:val="0"/>
              <w:topLinePunct w:val="0"/>
              <w:autoSpaceDE w:val="0"/>
              <w:autoSpaceDN w:val="0"/>
              <w:bidi w:val="0"/>
              <w:adjustRightInd w:val="0"/>
              <w:snapToGrid/>
              <w:spacing w:before="32"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cs="宋体"/>
                <w:b w:val="0"/>
                <w:bCs w:val="0"/>
                <w:color w:val="auto"/>
                <w:spacing w:val="0"/>
                <w:w w:val="100"/>
                <w:sz w:val="21"/>
                <w:szCs w:val="21"/>
                <w:highlight w:val="none"/>
                <w:lang w:val="en-US" w:eastAsia="zh-CN"/>
              </w:rPr>
              <w:t>2.招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rPr>
              <w:t>截止日前在</w:t>
            </w:r>
            <w:r>
              <w:rPr>
                <w:rFonts w:hint="eastAsia" w:ascii="宋体" w:hAnsi="宋体" w:eastAsia="宋体" w:cs="宋体"/>
                <w:b w:val="0"/>
                <w:bCs w:val="0"/>
                <w:color w:val="auto"/>
                <w:spacing w:val="0"/>
                <w:w w:val="100"/>
                <w:sz w:val="21"/>
                <w:szCs w:val="21"/>
                <w:highlight w:val="none"/>
                <w:lang w:val="en-US" w:eastAsia="zh-CN"/>
              </w:rPr>
              <w:t>对通过“信用中国”网站（http://www.creditchina.gov.cn/）查询“失信被执行人”链接“中国执行信息公开网（</w:t>
            </w:r>
            <w:r>
              <w:rPr>
                <w:rFonts w:hint="eastAsia" w:ascii="宋体" w:hAnsi="宋体" w:eastAsia="宋体" w:cs="宋体"/>
                <w:b w:val="0"/>
                <w:bCs w:val="0"/>
                <w:color w:val="auto"/>
                <w:spacing w:val="0"/>
                <w:w w:val="100"/>
                <w:sz w:val="21"/>
                <w:szCs w:val="21"/>
                <w:highlight w:val="none"/>
                <w:lang w:val="en-US" w:eastAsia="zh-CN"/>
              </w:rPr>
              <w:fldChar w:fldCharType="begin"/>
            </w:r>
            <w:r>
              <w:rPr>
                <w:rFonts w:hint="eastAsia" w:ascii="宋体" w:hAnsi="宋体" w:eastAsia="宋体" w:cs="宋体"/>
                <w:b w:val="0"/>
                <w:bCs w:val="0"/>
                <w:color w:val="auto"/>
                <w:spacing w:val="0"/>
                <w:w w:val="100"/>
                <w:sz w:val="21"/>
                <w:szCs w:val="21"/>
                <w:highlight w:val="none"/>
                <w:lang w:val="en-US" w:eastAsia="zh-CN"/>
              </w:rPr>
              <w:instrText xml:space="preserve"> HYPERLINK "http://zxgk.court.gov.cn/shixin/" </w:instrText>
            </w:r>
            <w:r>
              <w:rPr>
                <w:rFonts w:hint="eastAsia" w:ascii="宋体" w:hAnsi="宋体" w:eastAsia="宋体" w:cs="宋体"/>
                <w:b w:val="0"/>
                <w:bCs w:val="0"/>
                <w:color w:val="auto"/>
                <w:spacing w:val="0"/>
                <w:w w:val="100"/>
                <w:sz w:val="21"/>
                <w:szCs w:val="21"/>
                <w:highlight w:val="none"/>
                <w:lang w:val="en-US" w:eastAsia="zh-CN"/>
              </w:rPr>
              <w:fldChar w:fldCharType="separate"/>
            </w:r>
            <w:r>
              <w:rPr>
                <w:rFonts w:hint="eastAsia" w:ascii="宋体" w:hAnsi="宋体" w:eastAsia="宋体" w:cs="宋体"/>
                <w:b w:val="0"/>
                <w:bCs w:val="0"/>
                <w:color w:val="auto"/>
                <w:spacing w:val="0"/>
                <w:w w:val="100"/>
                <w:sz w:val="21"/>
                <w:szCs w:val="21"/>
                <w:highlight w:val="none"/>
                <w:lang w:val="en-US" w:eastAsia="zh-CN"/>
              </w:rPr>
              <w:t>http://zxgk.court.gov.cn/shixin/</w:t>
            </w:r>
            <w:r>
              <w:rPr>
                <w:rFonts w:hint="eastAsia" w:ascii="宋体" w:hAnsi="宋体" w:eastAsia="宋体" w:cs="宋体"/>
                <w:b w:val="0"/>
                <w:bCs w:val="0"/>
                <w:color w:val="auto"/>
                <w:spacing w:val="0"/>
                <w:w w:val="100"/>
                <w:sz w:val="21"/>
                <w:szCs w:val="21"/>
                <w:highlight w:val="none"/>
                <w:lang w:val="en-US" w:eastAsia="zh-CN"/>
              </w:rPr>
              <w:fldChar w:fldCharType="end"/>
            </w:r>
            <w:r>
              <w:rPr>
                <w:rFonts w:hint="eastAsia" w:ascii="宋体" w:hAnsi="宋体" w:eastAsia="宋体" w:cs="宋体"/>
                <w:b w:val="0"/>
                <w:bCs w:val="0"/>
                <w:color w:val="auto"/>
                <w:spacing w:val="0"/>
                <w:w w:val="100"/>
                <w:sz w:val="21"/>
                <w:szCs w:val="21"/>
                <w:highlight w:val="none"/>
                <w:lang w:val="en-US" w:eastAsia="zh-CN"/>
              </w:rPr>
              <w:t>）”中列为失信被执行人的</w:t>
            </w:r>
            <w:r>
              <w:rPr>
                <w:rFonts w:hint="eastAsia" w:cs="宋体"/>
                <w:b w:val="0"/>
                <w:bCs w:val="0"/>
                <w:color w:val="auto"/>
                <w:spacing w:val="0"/>
                <w:w w:val="100"/>
                <w:sz w:val="21"/>
                <w:szCs w:val="21"/>
                <w:highlight w:val="none"/>
                <w:lang w:val="en-US" w:eastAsia="zh-CN"/>
              </w:rPr>
              <w:t>比选人</w:t>
            </w:r>
            <w:r>
              <w:rPr>
                <w:rFonts w:hint="eastAsia" w:ascii="宋体" w:hAnsi="宋体" w:eastAsia="宋体" w:cs="宋体"/>
                <w:b w:val="0"/>
                <w:bCs w:val="0"/>
                <w:color w:val="auto"/>
                <w:spacing w:val="0"/>
                <w:w w:val="100"/>
                <w:sz w:val="21"/>
                <w:szCs w:val="21"/>
                <w:highlight w:val="none"/>
                <w:lang w:val="en-US" w:eastAsia="zh-CN"/>
              </w:rPr>
              <w:t>，不得参加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w:t>
            </w:r>
          </w:p>
          <w:p w14:paraId="59039F42">
            <w:pPr>
              <w:pStyle w:val="12"/>
              <w:keepNext w:val="0"/>
              <w:keepLines w:val="0"/>
              <w:pageBreakBefore w:val="0"/>
              <w:kinsoku w:val="0"/>
              <w:wordWrap/>
              <w:overflowPunct w:val="0"/>
              <w:topLinePunct w:val="0"/>
              <w:autoSpaceDE w:val="0"/>
              <w:autoSpaceDN w:val="0"/>
              <w:bidi w:val="0"/>
              <w:adjustRightInd w:val="0"/>
              <w:snapToGrid/>
              <w:spacing w:before="32" w:beforeLines="0" w:afterLines="0" w:line="380" w:lineRule="exact"/>
              <w:ind w:left="0" w:leftChars="0" w:right="144" w:firstLine="420" w:firstLineChars="200"/>
              <w:jc w:val="both"/>
              <w:textAlignment w:val="auto"/>
              <w:rPr>
                <w:rFonts w:hint="eastAsia" w:ascii="宋体" w:hAnsi="宋体" w:eastAsia="宋体" w:cs="宋体"/>
                <w:b w:val="0"/>
                <w:bCs w:val="0"/>
                <w:color w:val="auto"/>
                <w:spacing w:val="0"/>
                <w:w w:val="100"/>
                <w:sz w:val="21"/>
                <w:szCs w:val="21"/>
                <w:highlight w:val="none"/>
                <w:lang w:eastAsia="zh-CN"/>
              </w:rPr>
            </w:pPr>
            <w:r>
              <w:rPr>
                <w:rFonts w:hint="eastAsia" w:cs="宋体"/>
                <w:b w:val="0"/>
                <w:bCs w:val="0"/>
                <w:color w:val="auto"/>
                <w:spacing w:val="0"/>
                <w:w w:val="100"/>
                <w:sz w:val="21"/>
                <w:szCs w:val="21"/>
                <w:highlight w:val="none"/>
                <w:lang w:val="en-US" w:eastAsia="zh-CN"/>
              </w:rPr>
              <w:t>3.</w:t>
            </w:r>
            <w:r>
              <w:rPr>
                <w:rFonts w:hint="eastAsia" w:ascii="宋体" w:hAnsi="宋体" w:eastAsia="宋体" w:cs="宋体"/>
                <w:b w:val="0"/>
                <w:bCs w:val="0"/>
                <w:color w:val="auto"/>
                <w:spacing w:val="0"/>
                <w:w w:val="100"/>
                <w:sz w:val="21"/>
                <w:szCs w:val="21"/>
                <w:highlight w:val="none"/>
                <w:lang w:val="en-US" w:eastAsia="zh-CN"/>
              </w:rPr>
              <w:t>在2021年1月1日至本项目</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b w:val="0"/>
                <w:bCs w:val="0"/>
                <w:color w:val="auto"/>
                <w:spacing w:val="0"/>
                <w:w w:val="100"/>
                <w:sz w:val="21"/>
                <w:szCs w:val="21"/>
                <w:highlight w:val="none"/>
                <w:lang w:val="en-US" w:eastAsia="zh-CN"/>
              </w:rPr>
              <w:t>截止日期间，</w:t>
            </w:r>
            <w:r>
              <w:rPr>
                <w:rFonts w:hint="eastAsia" w:cs="宋体"/>
                <w:b w:val="0"/>
                <w:bCs w:val="0"/>
                <w:color w:val="auto"/>
                <w:spacing w:val="0"/>
                <w:w w:val="100"/>
                <w:sz w:val="21"/>
                <w:szCs w:val="21"/>
                <w:highlight w:val="none"/>
                <w:lang w:val="en-US" w:eastAsia="zh-CN"/>
              </w:rPr>
              <w:t>比选人</w:t>
            </w:r>
            <w:r>
              <w:rPr>
                <w:rFonts w:hint="eastAsia" w:ascii="宋体" w:hAnsi="宋体" w:eastAsia="宋体" w:cs="宋体"/>
                <w:b w:val="0"/>
                <w:bCs w:val="0"/>
                <w:color w:val="auto"/>
                <w:spacing w:val="0"/>
                <w:w w:val="100"/>
                <w:sz w:val="21"/>
                <w:szCs w:val="21"/>
                <w:highlight w:val="none"/>
                <w:lang w:val="en-US" w:eastAsia="zh-CN"/>
              </w:rPr>
              <w:t>（单位）、法定代表人、拟任项目负责人被人民法院生效判决为行贿犯罪的，不得参加</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p>
          <w:p w14:paraId="559B4FBC">
            <w:pPr>
              <w:pStyle w:val="12"/>
              <w:keepNext w:val="0"/>
              <w:keepLines w:val="0"/>
              <w:pageBreakBefore w:val="0"/>
              <w:widowControl w:val="0"/>
              <w:kinsoku w:val="0"/>
              <w:wordWrap/>
              <w:overflowPunct w:val="0"/>
              <w:topLinePunct w:val="0"/>
              <w:autoSpaceDE w:val="0"/>
              <w:autoSpaceDN w:val="0"/>
              <w:bidi w:val="0"/>
              <w:adjustRightInd w:val="0"/>
              <w:snapToGrid/>
              <w:spacing w:before="32" w:beforeLines="0" w:afterLines="0" w:line="240" w:lineRule="auto"/>
              <w:ind w:left="0" w:leftChars="0" w:right="144" w:firstLine="420" w:firstLineChars="200"/>
              <w:jc w:val="both"/>
              <w:textAlignment w:val="auto"/>
              <w:outlineLvl w:val="9"/>
              <w:rPr>
                <w:rFonts w:hint="eastAsia" w:ascii="宋体" w:hAnsi="宋体" w:eastAsia="宋体" w:cs="宋体"/>
                <w:color w:val="auto"/>
                <w:spacing w:val="0"/>
                <w:w w:val="100"/>
                <w:sz w:val="21"/>
                <w:szCs w:val="21"/>
                <w:highlight w:val="none"/>
                <w:lang w:eastAsia="zh-CN"/>
              </w:rPr>
            </w:pPr>
          </w:p>
        </w:tc>
      </w:tr>
    </w:tbl>
    <w:p w14:paraId="4648E430">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color w:val="auto"/>
          <w:spacing w:val="0"/>
          <w:w w:val="100"/>
          <w:sz w:val="28"/>
          <w:highlight w:val="none"/>
        </w:rPr>
      </w:pPr>
    </w:p>
    <w:p w14:paraId="79A2416C">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7CFE7A18">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446418FF">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782E10C3">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6467AA7C">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1DCA864A">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068EC9F2">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0CE24609">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4865412E">
      <w:pPr>
        <w:keepNext w:val="0"/>
        <w:keepLines w:val="0"/>
        <w:pageBreakBefore w:val="0"/>
        <w:widowControl/>
        <w:kinsoku/>
        <w:wordWrap/>
        <w:overflowPunct/>
        <w:bidi w:val="0"/>
        <w:snapToGrid w:val="0"/>
        <w:spacing w:beforeLines="-2147483648" w:afterLines="-2147483648" w:line="240" w:lineRule="auto"/>
        <w:jc w:val="center"/>
        <w:textAlignment w:val="baseline"/>
        <w:outlineLvl w:val="0"/>
        <w:rPr>
          <w:rFonts w:hint="eastAsia" w:ascii="宋体" w:hAnsi="宋体" w:eastAsia="宋体" w:cs="宋体"/>
          <w:snapToGrid w:val="0"/>
          <w:color w:val="000000"/>
          <w:spacing w:val="-3"/>
          <w:kern w:val="0"/>
          <w:sz w:val="24"/>
          <w:szCs w:val="24"/>
          <w:lang w:val="en-US" w:eastAsia="en-US" w:bidi="ar-SA"/>
          <w14:textOutline w14:w="4358" w14:cap="sq" w14:cmpd="sng">
            <w14:solidFill>
              <w14:srgbClr w14:val="000000"/>
            </w14:solidFill>
            <w14:prstDash w14:val="solid"/>
            <w14:bevel/>
          </w14:textOutline>
        </w:rPr>
      </w:pPr>
    </w:p>
    <w:p w14:paraId="10996481">
      <w:pPr>
        <w:pStyle w:val="12"/>
        <w:keepNext w:val="0"/>
        <w:keepLines w:val="0"/>
        <w:pageBreakBefore w:val="0"/>
        <w:kinsoku w:val="0"/>
        <w:wordWrap/>
        <w:overflowPunct w:val="0"/>
        <w:topLinePunct w:val="0"/>
        <w:bidi w:val="0"/>
        <w:spacing w:before="14" w:beforeLines="0" w:afterLines="0" w:line="360" w:lineRule="auto"/>
        <w:ind w:left="153"/>
        <w:jc w:val="center"/>
        <w:textAlignment w:val="auto"/>
        <w:rPr>
          <w:rFonts w:hint="eastAsia" w:ascii="宋体" w:hAnsi="宋体" w:eastAsia="宋体" w:cs="宋体"/>
          <w:color w:val="auto"/>
          <w:spacing w:val="0"/>
          <w:w w:val="100"/>
          <w:sz w:val="28"/>
          <w:highlight w:val="none"/>
        </w:rPr>
      </w:pPr>
      <w:r>
        <w:rPr>
          <w:rFonts w:hint="eastAsia" w:cs="宋体"/>
          <w:b/>
          <w:color w:val="auto"/>
          <w:spacing w:val="0"/>
          <w:sz w:val="32"/>
          <w:szCs w:val="32"/>
          <w:highlight w:val="none"/>
          <w:lang w:val="en-US" w:eastAsia="zh-CN"/>
        </w:rPr>
        <w:t xml:space="preserve"> </w:t>
      </w:r>
      <w:r>
        <w:rPr>
          <w:rFonts w:hint="eastAsia" w:cs="宋体"/>
          <w:b/>
          <w:color w:val="auto"/>
          <w:spacing w:val="0"/>
          <w:sz w:val="32"/>
          <w:szCs w:val="32"/>
          <w:highlight w:val="none"/>
          <w:lang w:eastAsia="zh-CN"/>
        </w:rPr>
        <w:t>比选人</w:t>
      </w:r>
      <w:r>
        <w:rPr>
          <w:rFonts w:hint="eastAsia" w:ascii="宋体" w:hAnsi="宋体" w:eastAsia="宋体" w:cs="宋体"/>
          <w:b/>
          <w:color w:val="auto"/>
          <w:spacing w:val="0"/>
          <w:sz w:val="32"/>
          <w:szCs w:val="32"/>
          <w:highlight w:val="none"/>
        </w:rPr>
        <w:t>须知（正文）</w:t>
      </w:r>
    </w:p>
    <w:p w14:paraId="6C3ACEB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560" w:firstLineChars="200"/>
        <w:textAlignment w:val="auto"/>
        <w:rPr>
          <w:rFonts w:hint="eastAsia" w:ascii="宋体" w:hAnsi="宋体" w:eastAsia="宋体" w:cs="宋体"/>
          <w:b/>
          <w:color w:val="auto"/>
          <w:spacing w:val="0"/>
          <w:w w:val="100"/>
          <w:sz w:val="28"/>
          <w:highlight w:val="none"/>
        </w:rPr>
      </w:pPr>
      <w:r>
        <w:rPr>
          <w:rFonts w:hint="eastAsia" w:ascii="宋体" w:hAnsi="宋体" w:eastAsia="宋体" w:cs="宋体"/>
          <w:color w:val="auto"/>
          <w:spacing w:val="0"/>
          <w:w w:val="100"/>
          <w:sz w:val="28"/>
          <w:highlight w:val="none"/>
        </w:rPr>
        <w:t>1</w:t>
      </w:r>
      <w:r>
        <w:rPr>
          <w:rFonts w:hint="eastAsia" w:ascii="宋体" w:hAnsi="宋体" w:eastAsia="宋体" w:cs="宋体"/>
          <w:color w:val="auto"/>
          <w:spacing w:val="0"/>
          <w:w w:val="100"/>
          <w:sz w:val="28"/>
          <w:highlight w:val="none"/>
          <w:lang w:eastAsia="zh-CN"/>
        </w:rPr>
        <w:t>.</w:t>
      </w:r>
      <w:r>
        <w:rPr>
          <w:rFonts w:hint="eastAsia" w:ascii="宋体" w:hAnsi="宋体" w:eastAsia="宋体" w:cs="宋体"/>
          <w:b/>
          <w:color w:val="auto"/>
          <w:spacing w:val="0"/>
          <w:w w:val="100"/>
          <w:sz w:val="28"/>
          <w:highlight w:val="none"/>
        </w:rPr>
        <w:t>总则</w:t>
      </w:r>
    </w:p>
    <w:p w14:paraId="0A11A2C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1.1 </w:t>
      </w:r>
      <w:r>
        <w:rPr>
          <w:rFonts w:hint="eastAsia" w:cs="宋体"/>
          <w:b/>
          <w:bCs/>
          <w:color w:val="auto"/>
          <w:spacing w:val="0"/>
          <w:w w:val="100"/>
          <w:sz w:val="24"/>
          <w:highlight w:val="none"/>
          <w:lang w:eastAsia="zh-CN"/>
        </w:rPr>
        <w:t>招选项目</w:t>
      </w:r>
      <w:r>
        <w:rPr>
          <w:rFonts w:hint="eastAsia" w:ascii="宋体" w:hAnsi="宋体" w:eastAsia="宋体" w:cs="宋体"/>
          <w:b/>
          <w:bCs/>
          <w:color w:val="auto"/>
          <w:spacing w:val="0"/>
          <w:w w:val="100"/>
          <w:sz w:val="24"/>
          <w:highlight w:val="none"/>
        </w:rPr>
        <w:t>概况</w:t>
      </w:r>
    </w:p>
    <w:p w14:paraId="4C58DEE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根据《中华人民共和国</w:t>
      </w:r>
      <w:r>
        <w:rPr>
          <w:rFonts w:hint="eastAsia" w:cs="宋体"/>
          <w:color w:val="auto"/>
          <w:spacing w:val="0"/>
          <w:w w:val="100"/>
          <w:sz w:val="21"/>
          <w:szCs w:val="22"/>
          <w:highlight w:val="none"/>
          <w:lang w:val="en-US" w:eastAsia="zh-CN"/>
        </w:rPr>
        <w:t>招标投标</w:t>
      </w:r>
      <w:r>
        <w:rPr>
          <w:rFonts w:hint="eastAsia" w:ascii="宋体" w:hAnsi="宋体" w:eastAsia="宋体" w:cs="宋体"/>
          <w:color w:val="auto"/>
          <w:spacing w:val="0"/>
          <w:w w:val="100"/>
          <w:sz w:val="21"/>
          <w:szCs w:val="22"/>
          <w:highlight w:val="none"/>
        </w:rPr>
        <w:t>法》、《中华人民共和国</w:t>
      </w:r>
      <w:r>
        <w:rPr>
          <w:rFonts w:hint="eastAsia" w:cs="宋体"/>
          <w:color w:val="auto"/>
          <w:spacing w:val="0"/>
          <w:w w:val="100"/>
          <w:sz w:val="21"/>
          <w:szCs w:val="22"/>
          <w:highlight w:val="none"/>
          <w:lang w:val="en-US" w:eastAsia="zh-CN"/>
        </w:rPr>
        <w:t>招标投标</w:t>
      </w:r>
      <w:r>
        <w:rPr>
          <w:rFonts w:hint="eastAsia" w:ascii="宋体" w:hAnsi="宋体" w:eastAsia="宋体" w:cs="宋体"/>
          <w:color w:val="auto"/>
          <w:spacing w:val="0"/>
          <w:w w:val="100"/>
          <w:sz w:val="21"/>
          <w:szCs w:val="22"/>
          <w:highlight w:val="none"/>
        </w:rPr>
        <w:t>法实施条例》等有关法律、法规和规章的规定，本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已具备</w:t>
      </w:r>
      <w:r>
        <w:rPr>
          <w:rFonts w:hint="eastAsia" w:cs="宋体"/>
          <w:color w:val="auto"/>
          <w:spacing w:val="0"/>
          <w:w w:val="100"/>
          <w:sz w:val="21"/>
          <w:szCs w:val="22"/>
          <w:highlight w:val="none"/>
          <w:lang w:eastAsia="zh-CN"/>
        </w:rPr>
        <w:t>招选条件</w:t>
      </w:r>
      <w:r>
        <w:rPr>
          <w:rFonts w:hint="eastAsia" w:ascii="宋体" w:hAnsi="宋体" w:eastAsia="宋体" w:cs="宋体"/>
          <w:color w:val="auto"/>
          <w:spacing w:val="0"/>
          <w:w w:val="100"/>
          <w:sz w:val="21"/>
          <w:szCs w:val="22"/>
          <w:highlight w:val="none"/>
        </w:rPr>
        <w:t>，现对</w:t>
      </w:r>
      <w:r>
        <w:rPr>
          <w:rFonts w:hint="eastAsia" w:cs="宋体"/>
          <w:color w:val="auto"/>
          <w:spacing w:val="0"/>
          <w:w w:val="100"/>
          <w:sz w:val="21"/>
          <w:szCs w:val="22"/>
          <w:highlight w:val="none"/>
          <w:lang w:val="en-US" w:eastAsia="zh-CN"/>
        </w:rPr>
        <w:t>物资</w:t>
      </w:r>
      <w:r>
        <w:rPr>
          <w:rFonts w:hint="eastAsia" w:ascii="宋体" w:hAnsi="宋体" w:eastAsia="宋体" w:cs="宋体"/>
          <w:color w:val="auto"/>
          <w:spacing w:val="0"/>
          <w:w w:val="100"/>
          <w:sz w:val="21"/>
          <w:szCs w:val="22"/>
          <w:highlight w:val="none"/>
        </w:rPr>
        <w:t>采购进行</w:t>
      </w:r>
      <w:r>
        <w:rPr>
          <w:rFonts w:hint="eastAsia" w:cs="宋体"/>
          <w:b w:val="0"/>
          <w:bCs w:val="0"/>
          <w:color w:val="auto"/>
          <w:spacing w:val="0"/>
          <w:w w:val="100"/>
          <w:sz w:val="21"/>
          <w:szCs w:val="21"/>
          <w:highlight w:val="none"/>
          <w:lang w:val="en-US" w:eastAsia="zh-CN"/>
        </w:rPr>
        <w:t>招</w:t>
      </w:r>
      <w:r>
        <w:rPr>
          <w:rFonts w:hint="eastAsia" w:cs="宋体"/>
          <w:b w:val="0"/>
          <w:bCs w:val="0"/>
          <w:color w:val="auto"/>
          <w:spacing w:val="0"/>
          <w:w w:val="100"/>
          <w:sz w:val="21"/>
          <w:szCs w:val="21"/>
          <w:highlight w:val="none"/>
          <w:lang w:eastAsia="zh-CN"/>
        </w:rPr>
        <w:t>选</w:t>
      </w:r>
      <w:r>
        <w:rPr>
          <w:rFonts w:hint="eastAsia" w:ascii="宋体" w:hAnsi="宋体" w:eastAsia="宋体" w:cs="宋体"/>
          <w:color w:val="auto"/>
          <w:spacing w:val="0"/>
          <w:w w:val="100"/>
          <w:sz w:val="21"/>
          <w:szCs w:val="22"/>
          <w:highlight w:val="none"/>
        </w:rPr>
        <w:t>。</w:t>
      </w:r>
    </w:p>
    <w:p w14:paraId="0AB06CD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1.1.2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人：见</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须知前附表。</w:t>
      </w:r>
    </w:p>
    <w:p w14:paraId="798D49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1.1.3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项目名称：见</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须知前附表。</w:t>
      </w:r>
    </w:p>
    <w:p w14:paraId="7480ED4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1.2 </w:t>
      </w:r>
      <w:r>
        <w:rPr>
          <w:rFonts w:hint="eastAsia" w:cs="宋体"/>
          <w:b/>
          <w:bCs/>
          <w:color w:val="auto"/>
          <w:spacing w:val="0"/>
          <w:w w:val="100"/>
          <w:sz w:val="24"/>
          <w:highlight w:val="none"/>
          <w:lang w:eastAsia="zh-CN"/>
        </w:rPr>
        <w:t>招选项目</w:t>
      </w:r>
      <w:r>
        <w:rPr>
          <w:rFonts w:hint="eastAsia" w:ascii="宋体" w:hAnsi="宋体" w:eastAsia="宋体" w:cs="宋体"/>
          <w:b/>
          <w:bCs/>
          <w:color w:val="auto"/>
          <w:spacing w:val="0"/>
          <w:w w:val="100"/>
          <w:sz w:val="24"/>
          <w:highlight w:val="none"/>
        </w:rPr>
        <w:t>的资金来源和落实情况</w:t>
      </w:r>
    </w:p>
    <w:p w14:paraId="4299A2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1.2.1 资金来源及比例：见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900C7C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1.2.2 资金落实情况：见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A70D03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default" w:ascii="宋体" w:hAnsi="宋体" w:eastAsia="宋体" w:cs="宋体"/>
          <w:b/>
          <w:bCs/>
          <w:color w:val="auto"/>
          <w:spacing w:val="0"/>
          <w:w w:val="100"/>
          <w:sz w:val="24"/>
          <w:highlight w:val="none"/>
          <w:lang w:val="en-US" w:eastAsia="zh-CN"/>
        </w:rPr>
      </w:pPr>
      <w:r>
        <w:rPr>
          <w:rFonts w:hint="eastAsia" w:ascii="宋体" w:hAnsi="宋体" w:eastAsia="宋体" w:cs="宋体"/>
          <w:b/>
          <w:bCs/>
          <w:color w:val="auto"/>
          <w:spacing w:val="0"/>
          <w:w w:val="100"/>
          <w:sz w:val="24"/>
          <w:highlight w:val="none"/>
        </w:rPr>
        <w:t xml:space="preserve">1.3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范围、</w:t>
      </w:r>
      <w:r>
        <w:rPr>
          <w:rFonts w:hint="eastAsia" w:cs="宋体"/>
          <w:b/>
          <w:bCs/>
          <w:color w:val="auto"/>
          <w:spacing w:val="0"/>
          <w:w w:val="100"/>
          <w:sz w:val="24"/>
          <w:highlight w:val="none"/>
          <w:lang w:val="en-US" w:eastAsia="zh-CN"/>
        </w:rPr>
        <w:t>清运地点</w:t>
      </w:r>
      <w:r>
        <w:rPr>
          <w:rFonts w:hint="eastAsia" w:ascii="宋体" w:hAnsi="宋体" w:eastAsia="宋体" w:cs="宋体"/>
          <w:b/>
          <w:bCs/>
          <w:color w:val="auto"/>
          <w:spacing w:val="0"/>
          <w:w w:val="100"/>
          <w:sz w:val="24"/>
          <w:highlight w:val="none"/>
        </w:rPr>
        <w:t>、</w:t>
      </w:r>
      <w:r>
        <w:rPr>
          <w:rFonts w:hint="eastAsia" w:cs="宋体"/>
          <w:b/>
          <w:bCs/>
          <w:color w:val="auto"/>
          <w:spacing w:val="0"/>
          <w:w w:val="100"/>
          <w:sz w:val="24"/>
          <w:highlight w:val="none"/>
          <w:lang w:val="en-US" w:eastAsia="zh-CN"/>
        </w:rPr>
        <w:t>清运时间</w:t>
      </w:r>
    </w:p>
    <w:p w14:paraId="393D3BF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1.3.1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范围：见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B9C97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1.3.2 </w:t>
      </w:r>
      <w:r>
        <w:rPr>
          <w:rFonts w:hint="eastAsia" w:cs="宋体"/>
          <w:color w:val="auto"/>
          <w:spacing w:val="0"/>
          <w:w w:val="100"/>
          <w:sz w:val="21"/>
          <w:szCs w:val="22"/>
          <w:highlight w:val="none"/>
          <w:lang w:val="en-US" w:eastAsia="zh-CN"/>
        </w:rPr>
        <w:t>清运地点</w:t>
      </w:r>
      <w:r>
        <w:rPr>
          <w:rFonts w:hint="eastAsia" w:ascii="宋体" w:hAnsi="宋体" w:eastAsia="宋体" w:cs="宋体"/>
          <w:color w:val="auto"/>
          <w:spacing w:val="0"/>
          <w:w w:val="100"/>
          <w:sz w:val="21"/>
          <w:szCs w:val="22"/>
          <w:highlight w:val="none"/>
        </w:rPr>
        <w:t>：见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2E71170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1.3.3 </w:t>
      </w:r>
      <w:r>
        <w:rPr>
          <w:rFonts w:hint="eastAsia" w:cs="宋体"/>
          <w:color w:val="auto"/>
          <w:spacing w:val="0"/>
          <w:w w:val="100"/>
          <w:sz w:val="21"/>
          <w:szCs w:val="22"/>
          <w:highlight w:val="none"/>
          <w:lang w:val="en-US" w:eastAsia="zh-CN"/>
        </w:rPr>
        <w:t>清运时间</w:t>
      </w:r>
      <w:r>
        <w:rPr>
          <w:rFonts w:hint="eastAsia" w:ascii="宋体" w:hAnsi="宋体" w:eastAsia="宋体" w:cs="宋体"/>
          <w:color w:val="auto"/>
          <w:spacing w:val="0"/>
          <w:w w:val="100"/>
          <w:sz w:val="21"/>
          <w:szCs w:val="22"/>
          <w:highlight w:val="none"/>
        </w:rPr>
        <w:t>：见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57FE59D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1.4 </w:t>
      </w:r>
      <w:r>
        <w:rPr>
          <w:rFonts w:hint="eastAsia" w:cs="宋体"/>
          <w:b/>
          <w:bCs/>
          <w:color w:val="auto"/>
          <w:spacing w:val="0"/>
          <w:w w:val="100"/>
          <w:sz w:val="24"/>
          <w:highlight w:val="none"/>
          <w:lang w:eastAsia="zh-CN"/>
        </w:rPr>
        <w:t>比选人</w:t>
      </w:r>
      <w:r>
        <w:rPr>
          <w:rFonts w:hint="eastAsia" w:ascii="宋体" w:hAnsi="宋体" w:eastAsia="宋体" w:cs="宋体"/>
          <w:b/>
          <w:bCs/>
          <w:color w:val="auto"/>
          <w:spacing w:val="0"/>
          <w:w w:val="100"/>
          <w:sz w:val="24"/>
          <w:highlight w:val="none"/>
        </w:rPr>
        <w:t>资格要求</w:t>
      </w:r>
    </w:p>
    <w:p w14:paraId="40B6A01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1.4.1</w:t>
      </w:r>
      <w:r>
        <w:rPr>
          <w:rFonts w:hint="eastAsia"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应具备承担本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资质条件、能力和信誉：</w:t>
      </w:r>
    </w:p>
    <w:p w14:paraId="7C3F6E6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（1）资质要求：见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0EB542E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（2）业绩要求：见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137EEA8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（3）信誉要求：见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6117226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rPr>
        <w:t>（4）其他要求：见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r>
        <w:rPr>
          <w:rFonts w:hint="eastAsia" w:ascii="宋体" w:hAnsi="宋体" w:eastAsia="宋体" w:cs="宋体"/>
          <w:color w:val="auto"/>
          <w:spacing w:val="0"/>
          <w:w w:val="100"/>
          <w:sz w:val="21"/>
          <w:szCs w:val="22"/>
          <w:highlight w:val="none"/>
          <w:lang w:eastAsia="zh-CN"/>
        </w:rPr>
        <w:t>；</w:t>
      </w:r>
    </w:p>
    <w:p w14:paraId="66EBBD5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1.4.2</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的，联合体除应符合本章第1.4.1项和</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须知前附表的要求外，还应遵守以下规定：</w:t>
      </w:r>
    </w:p>
    <w:p w14:paraId="16A3EE9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联合体各方应按</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提供的格式签订联合体协议书，明确联合体牵头人和各方权利义务，并承诺就中标项目向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人承担连带责任；</w:t>
      </w:r>
    </w:p>
    <w:p w14:paraId="077C9B2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2</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由同一专业的单位组成的联合体，按照资质等级较低的单位确定资质等级；</w:t>
      </w:r>
    </w:p>
    <w:p w14:paraId="591D8E9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lang w:eastAsia="zh-CN"/>
        </w:rPr>
        <w:t>）</w:t>
      </w:r>
      <w:r>
        <w:rPr>
          <w:rFonts w:hint="eastAsia" w:ascii="宋体" w:hAnsi="宋体" w:eastAsia="宋体" w:cs="宋体"/>
          <w:color w:val="auto"/>
          <w:spacing w:val="0"/>
          <w:w w:val="100"/>
          <w:sz w:val="21"/>
          <w:szCs w:val="22"/>
          <w:highlight w:val="none"/>
        </w:rPr>
        <w:t>联合体各方不得再以自己名义单独或参加其他联合体在本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中</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，否则各相关</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均无效。</w:t>
      </w:r>
    </w:p>
    <w:p w14:paraId="7906381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1.4.3</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不得存在下列情形之一：</w:t>
      </w:r>
    </w:p>
    <w:p w14:paraId="742BB63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人存在利害关系且可能影响</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公正性；</w:t>
      </w:r>
    </w:p>
    <w:p w14:paraId="26CEF06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为同一个单位负责人；</w:t>
      </w:r>
    </w:p>
    <w:p w14:paraId="13B17C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存在控股、管理关系；</w:t>
      </w:r>
    </w:p>
    <w:p w14:paraId="609E042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其他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代理同一个制造商同一品牌的设备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3B6F42A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提供过设计、编制技术规范和其他文件的咨询服务；</w:t>
      </w:r>
    </w:p>
    <w:p w14:paraId="52ABE90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（6）为本工程项目的相关监理人，或者与本工程项目的相关监理人存在隶属关系或者其他利害关系；</w:t>
      </w:r>
    </w:p>
    <w:p w14:paraId="76E8DF4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的代建人；</w:t>
      </w:r>
    </w:p>
    <w:p w14:paraId="362FC0B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（8）为本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w:t>
      </w:r>
    </w:p>
    <w:p w14:paraId="49A3A4A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（9）与本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的监理人或代建人或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代理机构同为一个法定代表人；</w:t>
      </w:r>
    </w:p>
    <w:p w14:paraId="5DF945C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（10）与本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的监理人或代建人或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代理机构存在控股或参股关系；</w:t>
      </w:r>
    </w:p>
    <w:p w14:paraId="1D3CB9C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（11）被依法暂停或者取消</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资格；</w:t>
      </w:r>
    </w:p>
    <w:p w14:paraId="4E320D5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（12）被责令停产停业、暂扣或者吊销许可证、暂扣或者吊销执照；</w:t>
      </w:r>
    </w:p>
    <w:p w14:paraId="7B83A50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（13）进入清算程序，或被宣告破产，或其他丧失履约能力的情形；</w:t>
      </w:r>
    </w:p>
    <w:p w14:paraId="30743A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（14）在最近三年内发生重大产品质量问题（以相关行业主管部门的行政处罚决定或司法机关出具的有关法律文书为准）；</w:t>
      </w:r>
    </w:p>
    <w:p w14:paraId="03E678C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（15）被工商行政管理机关在全国企业信用信息公示系统中列入严重违法失信企业名单；</w:t>
      </w:r>
    </w:p>
    <w:p w14:paraId="49C6B1B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（16）被最高人民法院在“信用中国”网站（</w:t>
      </w:r>
      <w:r>
        <w:rPr>
          <w:rFonts w:hint="eastAsia" w:ascii="宋体" w:hAnsi="宋体" w:eastAsia="宋体" w:cs="宋体"/>
          <w:color w:val="auto"/>
          <w:spacing w:val="0"/>
          <w:w w:val="100"/>
          <w:sz w:val="21"/>
          <w:szCs w:val="22"/>
          <w:highlight w:val="none"/>
        </w:rPr>
        <w:fldChar w:fldCharType="begin"/>
      </w:r>
      <w:r>
        <w:rPr>
          <w:rFonts w:hint="eastAsia" w:ascii="宋体" w:hAnsi="宋体" w:eastAsia="宋体" w:cs="宋体"/>
          <w:color w:val="auto"/>
          <w:spacing w:val="0"/>
          <w:w w:val="100"/>
          <w:sz w:val="21"/>
          <w:szCs w:val="22"/>
          <w:highlight w:val="none"/>
        </w:rPr>
        <w:instrText xml:space="preserve"> HYPERLINK "http://www.creditchina.gov.cn/" </w:instrText>
      </w:r>
      <w:r>
        <w:rPr>
          <w:rFonts w:hint="eastAsia" w:ascii="宋体" w:hAnsi="宋体" w:eastAsia="宋体" w:cs="宋体"/>
          <w:color w:val="auto"/>
          <w:spacing w:val="0"/>
          <w:w w:val="100"/>
          <w:sz w:val="21"/>
          <w:szCs w:val="22"/>
          <w:highlight w:val="none"/>
        </w:rPr>
        <w:fldChar w:fldCharType="separate"/>
      </w:r>
      <w:r>
        <w:rPr>
          <w:rFonts w:hint="eastAsia" w:ascii="宋体" w:hAnsi="宋体" w:eastAsia="宋体" w:cs="宋体"/>
          <w:color w:val="auto"/>
          <w:spacing w:val="0"/>
          <w:w w:val="100"/>
          <w:sz w:val="21"/>
          <w:szCs w:val="22"/>
          <w:highlight w:val="none"/>
        </w:rPr>
        <w:t>www.creditchina.gov.cn</w:t>
      </w:r>
      <w:r>
        <w:rPr>
          <w:rFonts w:hint="eastAsia" w:ascii="宋体" w:hAnsi="宋体" w:eastAsia="宋体" w:cs="宋体"/>
          <w:color w:val="auto"/>
          <w:spacing w:val="0"/>
          <w:w w:val="100"/>
          <w:sz w:val="21"/>
          <w:szCs w:val="22"/>
          <w:highlight w:val="none"/>
        </w:rPr>
        <w:fldChar w:fldCharType="end"/>
      </w:r>
      <w:r>
        <w:rPr>
          <w:rFonts w:hint="eastAsia" w:ascii="宋体" w:hAnsi="宋体" w:eastAsia="宋体" w:cs="宋体"/>
          <w:color w:val="auto"/>
          <w:spacing w:val="0"/>
          <w:w w:val="100"/>
          <w:sz w:val="21"/>
          <w:szCs w:val="22"/>
          <w:highlight w:val="none"/>
        </w:rPr>
        <w:t>）或各级信用信息共享平台中列入失信被执行人名单；</w:t>
      </w:r>
    </w:p>
    <w:p w14:paraId="7BDA708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（17）</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（单位）、现任法定代表人、</w:t>
      </w:r>
      <w:r>
        <w:rPr>
          <w:rFonts w:hint="eastAsia" w:ascii="宋体" w:hAnsi="宋体" w:eastAsia="宋体" w:cs="宋体"/>
          <w:color w:val="auto"/>
          <w:spacing w:val="0"/>
          <w:w w:val="100"/>
          <w:sz w:val="21"/>
          <w:szCs w:val="22"/>
          <w:highlight w:val="none"/>
          <w:lang w:eastAsia="zh-CN"/>
        </w:rPr>
        <w:t>主要负责人</w:t>
      </w:r>
      <w:r>
        <w:rPr>
          <w:rFonts w:hint="eastAsia" w:ascii="宋体" w:hAnsi="宋体" w:eastAsia="宋体" w:cs="宋体"/>
          <w:color w:val="auto"/>
          <w:spacing w:val="0"/>
          <w:w w:val="100"/>
          <w:sz w:val="21"/>
          <w:szCs w:val="22"/>
          <w:highlight w:val="none"/>
        </w:rPr>
        <w:t>近三年没有被人民法院生效判决或裁定认定为行贿犯罪</w:t>
      </w:r>
      <w:r>
        <w:rPr>
          <w:rFonts w:hint="eastAsia" w:ascii="宋体" w:hAnsi="宋体" w:eastAsia="宋体" w:cs="宋体"/>
          <w:color w:val="auto"/>
          <w:spacing w:val="0"/>
          <w:w w:val="100"/>
          <w:sz w:val="21"/>
          <w:szCs w:val="22"/>
          <w:highlight w:val="none"/>
          <w:lang w:val="en-US" w:eastAsia="zh-Hans"/>
        </w:rPr>
        <w:t>的</w:t>
      </w:r>
      <w:r>
        <w:rPr>
          <w:rFonts w:hint="eastAsia" w:ascii="宋体" w:hAnsi="宋体" w:eastAsia="宋体" w:cs="宋体"/>
          <w:color w:val="auto"/>
          <w:spacing w:val="0"/>
          <w:w w:val="100"/>
          <w:sz w:val="21"/>
          <w:szCs w:val="22"/>
          <w:highlight w:val="none"/>
        </w:rPr>
        <w:t>；</w:t>
      </w:r>
    </w:p>
    <w:p w14:paraId="58BB921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（18）法律法规或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须知前附表规定的其他情形。</w:t>
      </w:r>
    </w:p>
    <w:p w14:paraId="7902536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1.5 费用承担</w:t>
      </w:r>
    </w:p>
    <w:p w14:paraId="79ED87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9"/>
          <w:highlight w:val="none"/>
        </w:rPr>
      </w:pP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准备和参加</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活动发生的费用自理。</w:t>
      </w:r>
    </w:p>
    <w:p w14:paraId="3796102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1.6 保密</w:t>
      </w:r>
    </w:p>
    <w:p w14:paraId="265EC03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参与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活动的各方应对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中的商业和技术等秘密保密，否则应承担相应的法律责任。</w:t>
      </w:r>
    </w:p>
    <w:p w14:paraId="206C89A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1.7 语言文字</w:t>
      </w:r>
    </w:p>
    <w:p w14:paraId="563B77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使用的语言文字为中文。专用术语使用外文的，应附有中文注释。</w:t>
      </w:r>
    </w:p>
    <w:p w14:paraId="41DABD1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1.8 计量单位</w:t>
      </w:r>
    </w:p>
    <w:p w14:paraId="78FB8E7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所有计量均采用中华人民共和国法定计量单位。</w:t>
      </w:r>
    </w:p>
    <w:p w14:paraId="3C4E27E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1.9 </w:t>
      </w:r>
      <w:r>
        <w:rPr>
          <w:rFonts w:hint="eastAsia" w:cs="宋体"/>
          <w:b/>
          <w:bCs/>
          <w:color w:val="auto"/>
          <w:spacing w:val="0"/>
          <w:w w:val="100"/>
          <w:sz w:val="24"/>
          <w:highlight w:val="none"/>
          <w:lang w:eastAsia="zh-CN"/>
        </w:rPr>
        <w:t>招选预备会</w:t>
      </w:r>
    </w:p>
    <w:p w14:paraId="1561CBF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须知前附表规定召开</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须知前附表规定的时间和地点召开</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，澄清</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提出的问题。</w:t>
      </w:r>
    </w:p>
    <w:p w14:paraId="72DD8B0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须知前附表规定的时间和形式将提出的问题送达</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人，以便</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人在会议期间澄清。</w:t>
      </w:r>
    </w:p>
    <w:p w14:paraId="19CF26D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1.9.3 </w:t>
      </w:r>
      <w:r>
        <w:rPr>
          <w:rFonts w:hint="eastAsia" w:cs="宋体"/>
          <w:color w:val="auto"/>
          <w:spacing w:val="0"/>
          <w:w w:val="100"/>
          <w:sz w:val="21"/>
          <w:szCs w:val="22"/>
          <w:highlight w:val="none"/>
          <w:lang w:eastAsia="zh-CN"/>
        </w:rPr>
        <w:t>招选预备会</w:t>
      </w:r>
      <w:r>
        <w:rPr>
          <w:rFonts w:hint="eastAsia" w:ascii="宋体" w:hAnsi="宋体" w:eastAsia="宋体" w:cs="宋体"/>
          <w:color w:val="auto"/>
          <w:spacing w:val="0"/>
          <w:w w:val="100"/>
          <w:sz w:val="21"/>
          <w:szCs w:val="22"/>
          <w:highlight w:val="none"/>
        </w:rPr>
        <w:t>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人将对</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所提问题的澄清，以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须知前附表规定的形式通知所有</w:t>
      </w:r>
      <w:r>
        <w:rPr>
          <w:rFonts w:hint="eastAsia" w:cs="宋体"/>
          <w:color w:val="auto"/>
          <w:spacing w:val="0"/>
          <w:w w:val="100"/>
          <w:sz w:val="21"/>
          <w:szCs w:val="22"/>
          <w:highlight w:val="none"/>
          <w:lang w:val="en-US" w:eastAsia="zh-CN"/>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。该澄清内容为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的组成部分。</w:t>
      </w:r>
    </w:p>
    <w:p w14:paraId="327469C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1.10 分包</w:t>
      </w:r>
    </w:p>
    <w:p w14:paraId="1A4DB60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20" w:firstLineChars="200"/>
        <w:textAlignment w:val="auto"/>
        <w:rPr>
          <w:rFonts w:hint="eastAsia" w:ascii="宋体" w:hAnsi="宋体" w:eastAsia="宋体" w:cs="宋体"/>
          <w:color w:val="auto"/>
          <w:spacing w:val="0"/>
          <w:w w:val="100"/>
          <w:sz w:val="19"/>
          <w:highlight w:val="none"/>
        </w:rPr>
      </w:pPr>
      <w:r>
        <w:rPr>
          <w:rFonts w:hint="eastAsia" w:ascii="宋体" w:hAnsi="宋体" w:eastAsia="宋体" w:cs="宋体"/>
          <w:color w:val="auto"/>
          <w:spacing w:val="0"/>
          <w:w w:val="100"/>
          <w:sz w:val="21"/>
          <w:highlight w:val="none"/>
        </w:rPr>
        <w:t>见</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须知前附表。</w:t>
      </w:r>
    </w:p>
    <w:p w14:paraId="69577DB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1.11 响应和偏差</w:t>
      </w:r>
    </w:p>
    <w:p w14:paraId="33A645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.1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偏离</w:t>
      </w:r>
      <w:r>
        <w:rPr>
          <w:rFonts w:hint="eastAsia" w:ascii="宋体" w:hAnsi="宋体" w:eastAsia="宋体"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某些要求，视为</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存在偏差。偏差包括重大偏差和细微偏差。</w:t>
      </w:r>
    </w:p>
    <w:p w14:paraId="33C65B9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.2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应对</w:t>
      </w:r>
      <w:r>
        <w:rPr>
          <w:rFonts w:hint="eastAsia" w:ascii="宋体" w:hAnsi="宋体" w:eastAsia="宋体"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的实质性要求和条件作出满足性或更有利于</w:t>
      </w:r>
      <w:r>
        <w:rPr>
          <w:rFonts w:hint="eastAsia" w:ascii="宋体" w:hAnsi="宋体" w:eastAsia="宋体" w:cs="宋体"/>
          <w:color w:val="auto"/>
          <w:spacing w:val="0"/>
          <w:w w:val="100"/>
          <w:sz w:val="21"/>
          <w:szCs w:val="22"/>
          <w:highlight w:val="none"/>
          <w:lang w:eastAsia="zh-CN"/>
        </w:rPr>
        <w:t>招选人</w:t>
      </w:r>
      <w:r>
        <w:rPr>
          <w:rFonts w:hint="eastAsia" w:ascii="宋体" w:hAnsi="宋体" w:eastAsia="宋体" w:cs="宋体"/>
          <w:color w:val="auto"/>
          <w:spacing w:val="0"/>
          <w:w w:val="100"/>
          <w:sz w:val="21"/>
          <w:szCs w:val="22"/>
          <w:highlight w:val="none"/>
        </w:rPr>
        <w:t>的响应，否则，视 为</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存在重大偏差，</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将被否决。</w:t>
      </w:r>
    </w:p>
    <w:p w14:paraId="2C434D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存在第三章“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”中所列任一否决</w:t>
      </w:r>
      <w:r>
        <w:rPr>
          <w:rFonts w:hint="eastAsia" w:cs="宋体"/>
          <w:color w:val="auto"/>
          <w:spacing w:val="0"/>
          <w:w w:val="100"/>
          <w:sz w:val="21"/>
          <w:szCs w:val="22"/>
          <w:highlight w:val="none"/>
          <w:lang w:val="en-US" w:eastAsia="zh-CN"/>
        </w:rPr>
        <w:t>招</w:t>
      </w:r>
      <w:r>
        <w:rPr>
          <w:rFonts w:hint="eastAsia" w:ascii="宋体" w:hAnsi="宋体" w:eastAsia="宋体"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情形的，均属于存在重大偏差。</w:t>
      </w:r>
    </w:p>
    <w:p w14:paraId="682B3E9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 xml:space="preserve">.3  </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中的下列偏差为细微偏差：</w:t>
      </w:r>
    </w:p>
    <w:p w14:paraId="07C905A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在按照第三章“</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rPr>
        <w:t>办法 ”的规定对</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价进行算术性错误修正后，最终</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报价未超过最高投 标限价（如有）的情况下，出现第三章“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”规定的算术性错误；</w:t>
      </w:r>
    </w:p>
    <w:p w14:paraId="393C782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2</w:t>
      </w:r>
      <w:r>
        <w:rPr>
          <w:rFonts w:hint="eastAsia" w:ascii="宋体" w:hAnsi="宋体" w:eastAsia="宋体" w:cs="宋体"/>
          <w:color w:val="auto"/>
          <w:spacing w:val="0"/>
          <w:w w:val="100"/>
          <w:sz w:val="21"/>
          <w:szCs w:val="22"/>
          <w:highlight w:val="none"/>
        </w:rPr>
        <w:t>）</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页码不连续、采用活页夹装订、个别文字有遗漏错误等不影响</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实质性内容的 偏差。</w:t>
      </w:r>
    </w:p>
    <w:p w14:paraId="45D68D7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1.1</w:t>
      </w:r>
      <w:r>
        <w:rPr>
          <w:rFonts w:hint="eastAsia" w:cs="宋体"/>
          <w:color w:val="auto"/>
          <w:spacing w:val="0"/>
          <w:w w:val="100"/>
          <w:sz w:val="21"/>
          <w:szCs w:val="22"/>
          <w:highlight w:val="none"/>
          <w:lang w:val="en-US" w:eastAsia="zh-CN"/>
        </w:rPr>
        <w:t>1</w:t>
      </w:r>
      <w:r>
        <w:rPr>
          <w:rFonts w:hint="eastAsia" w:ascii="宋体" w:hAnsi="宋体" w:eastAsia="宋体" w:cs="宋体"/>
          <w:color w:val="auto"/>
          <w:spacing w:val="0"/>
          <w:w w:val="100"/>
          <w:sz w:val="21"/>
          <w:szCs w:val="22"/>
          <w:highlight w:val="none"/>
        </w:rPr>
        <w:t>.4  评</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委员会对</w:t>
      </w:r>
      <w:r>
        <w:rPr>
          <w:rFonts w:hint="eastAsia" w:ascii="宋体" w:hAnsi="宋体" w:eastAsia="宋体" w:cs="宋体"/>
          <w:color w:val="auto"/>
          <w:spacing w:val="0"/>
          <w:w w:val="100"/>
          <w:sz w:val="21"/>
          <w:szCs w:val="22"/>
          <w:highlight w:val="none"/>
          <w:lang w:eastAsia="zh-CN"/>
        </w:rPr>
        <w:t>比选文件</w:t>
      </w:r>
      <w:r>
        <w:rPr>
          <w:rFonts w:hint="eastAsia" w:ascii="宋体" w:hAnsi="宋体" w:eastAsia="宋体" w:cs="宋体"/>
          <w:color w:val="auto"/>
          <w:spacing w:val="0"/>
          <w:w w:val="100"/>
          <w:sz w:val="21"/>
          <w:szCs w:val="22"/>
          <w:highlight w:val="none"/>
        </w:rPr>
        <w:t>中的细微偏差按如下规定处理：</w:t>
      </w:r>
    </w:p>
    <w:p w14:paraId="1990968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(1)对于本章第1.12.3 项(1)目所述的细微偏差，按照第三章“</w:t>
      </w:r>
      <w:r>
        <w:rPr>
          <w:rFonts w:hint="eastAsia" w:cs="宋体"/>
          <w:color w:val="auto"/>
          <w:spacing w:val="0"/>
          <w:w w:val="100"/>
          <w:sz w:val="21"/>
          <w:szCs w:val="22"/>
          <w:highlight w:val="none"/>
          <w:lang w:eastAsia="zh-CN"/>
        </w:rPr>
        <w:t>招选办法</w:t>
      </w:r>
      <w:r>
        <w:rPr>
          <w:rFonts w:hint="eastAsia" w:ascii="宋体" w:hAnsi="宋体" w:eastAsia="宋体" w:cs="宋体"/>
          <w:color w:val="auto"/>
          <w:spacing w:val="0"/>
          <w:w w:val="100"/>
          <w:sz w:val="21"/>
          <w:szCs w:val="22"/>
          <w:highlight w:val="none"/>
        </w:rPr>
        <w:t xml:space="preserve"> ”的规定予以修正并要求 </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进行澄清；</w:t>
      </w:r>
    </w:p>
    <w:p w14:paraId="5681146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(2)对于本章第1.12.3 项（2）、 (3)目所述的细微偏差，可在相关评分因素的评分中酌情扣分。</w:t>
      </w:r>
    </w:p>
    <w:p w14:paraId="438C8E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2</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招选文件</w:t>
      </w:r>
    </w:p>
    <w:p w14:paraId="7F37C7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2.1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的组成</w:t>
      </w:r>
    </w:p>
    <w:p w14:paraId="1B4C242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本</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包括：</w:t>
      </w:r>
    </w:p>
    <w:p w14:paraId="05B6ED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招选公告</w:t>
      </w:r>
      <w:r>
        <w:rPr>
          <w:rFonts w:hint="eastAsia" w:ascii="宋体" w:hAnsi="宋体" w:eastAsia="宋体" w:cs="宋体"/>
          <w:color w:val="auto"/>
          <w:spacing w:val="0"/>
          <w:w w:val="100"/>
          <w:sz w:val="21"/>
          <w:szCs w:val="22"/>
          <w:highlight w:val="none"/>
        </w:rPr>
        <w:t>；</w:t>
      </w:r>
    </w:p>
    <w:p w14:paraId="53AF1F7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w:t>
      </w:r>
    </w:p>
    <w:p w14:paraId="2D82FFF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w:t>
      </w:r>
    </w:p>
    <w:p w14:paraId="6A0549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（4）合同条款及格式；</w:t>
      </w:r>
    </w:p>
    <w:p w14:paraId="096D3F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5</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w:t>
      </w:r>
    </w:p>
    <w:p w14:paraId="7F033CD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6</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须知前附表规定的其他资料。</w:t>
      </w:r>
    </w:p>
    <w:p w14:paraId="53EC8C9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2.2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的澄清</w:t>
      </w:r>
    </w:p>
    <w:p w14:paraId="6A922CC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应仔细阅读和检查</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的全部内容。如发现缺页或附件不全，应及时向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人提出，以便补齐。如有疑问，应按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须知前附表规定的时间和形式将提出的问题送达</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人，要求</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予以澄清。</w:t>
      </w:r>
    </w:p>
    <w:p w14:paraId="1A69319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2.2.2 </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的澄清以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须知前附表规定的形式发给所有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，但不指明澄清问题的来源。澄清发出的时间距本章第4.2.1项规定的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截止时间不足15日的，并且澄清内容可能影响</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编制的，将相应延长</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截止时间。</w:t>
      </w:r>
    </w:p>
    <w:p w14:paraId="099B29F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在收到澄清后，应按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人，确认已收到该澄清。</w:t>
      </w:r>
    </w:p>
    <w:p w14:paraId="519433E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2.2.4 除非</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人认为确有必要答复，否则，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人有权拒绝回复</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在本章第2.2.1项规定的时间后的任何澄清要求。</w:t>
      </w:r>
    </w:p>
    <w:p w14:paraId="1BD4974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2.3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的修改</w:t>
      </w:r>
    </w:p>
    <w:p w14:paraId="28135AB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2.3.1</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须知前附表规定的形式修改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，并通知所有的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。修改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的时间距本章第4.2.1项规定的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截止时间不足15日的，并且修改内容可能影响</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编制的，将相应延长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w:t>
      </w:r>
    </w:p>
    <w:p w14:paraId="37A23C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szCs w:val="22"/>
          <w:highlight w:val="none"/>
        </w:rPr>
        <w:t xml:space="preserve">2.3.2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收到修改内容后，应按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须知前附表规定的时间和形式通知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人，确认已收到该</w:t>
      </w:r>
      <w:r>
        <w:rPr>
          <w:rFonts w:hint="eastAsia" w:ascii="宋体" w:hAnsi="宋体" w:eastAsia="宋体" w:cs="宋体"/>
          <w:color w:val="auto"/>
          <w:spacing w:val="0"/>
          <w:w w:val="100"/>
          <w:sz w:val="21"/>
          <w:highlight w:val="none"/>
        </w:rPr>
        <w:t>修改。</w:t>
      </w:r>
    </w:p>
    <w:p w14:paraId="2B222A8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2.4 </w:t>
      </w:r>
      <w:r>
        <w:rPr>
          <w:rFonts w:hint="eastAsia" w:cs="宋体"/>
          <w:b/>
          <w:bCs/>
          <w:color w:val="auto"/>
          <w:spacing w:val="0"/>
          <w:w w:val="100"/>
          <w:sz w:val="24"/>
          <w:highlight w:val="none"/>
          <w:lang w:eastAsia="zh-CN"/>
        </w:rPr>
        <w:t>招选文件</w:t>
      </w:r>
      <w:r>
        <w:rPr>
          <w:rFonts w:hint="eastAsia" w:ascii="宋体" w:hAnsi="宋体" w:eastAsia="宋体" w:cs="宋体"/>
          <w:b/>
          <w:bCs/>
          <w:color w:val="auto"/>
          <w:spacing w:val="0"/>
          <w:w w:val="100"/>
          <w:sz w:val="24"/>
          <w:highlight w:val="none"/>
        </w:rPr>
        <w:t>的异议</w:t>
      </w:r>
    </w:p>
    <w:p w14:paraId="4643466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有异议的，应当在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截止时间10日前以书面形式提出。</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人将在收到异议之日起3日内作出答复；作出答复前，将暂停</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rPr>
        <w:t>活动。</w:t>
      </w:r>
    </w:p>
    <w:p w14:paraId="4CBD087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3</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val="en-US" w:eastAsia="zh-CN"/>
        </w:rPr>
        <w:t>比选文件</w:t>
      </w:r>
    </w:p>
    <w:p w14:paraId="02676BD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3.1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的组成</w:t>
      </w:r>
    </w:p>
    <w:p w14:paraId="6D85437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应包括下列内容：</w:t>
      </w:r>
    </w:p>
    <w:p w14:paraId="76B380C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（1）比选</w:t>
      </w:r>
      <w:r>
        <w:rPr>
          <w:rFonts w:hint="eastAsia" w:cs="宋体"/>
          <w:color w:val="auto"/>
          <w:spacing w:val="0"/>
          <w:w w:val="100"/>
          <w:sz w:val="21"/>
          <w:szCs w:val="22"/>
          <w:highlight w:val="none"/>
          <w:lang w:val="en-US" w:eastAsia="zh-CN"/>
        </w:rPr>
        <w:t>函</w:t>
      </w:r>
      <w:r>
        <w:rPr>
          <w:rFonts w:hint="eastAsia" w:cs="宋体"/>
          <w:color w:val="auto"/>
          <w:spacing w:val="0"/>
          <w:w w:val="100"/>
          <w:sz w:val="21"/>
          <w:szCs w:val="22"/>
          <w:highlight w:val="none"/>
          <w:lang w:eastAsia="zh-CN"/>
        </w:rPr>
        <w:t>；</w:t>
      </w:r>
    </w:p>
    <w:p w14:paraId="12A9921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（2）法定代表人（单位负责人）身份证明或授权委托书；</w:t>
      </w:r>
    </w:p>
    <w:p w14:paraId="7A2EC3D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3</w:t>
      </w:r>
      <w:r>
        <w:rPr>
          <w:rFonts w:hint="eastAsia" w:cs="宋体"/>
          <w:color w:val="auto"/>
          <w:spacing w:val="0"/>
          <w:w w:val="100"/>
          <w:sz w:val="21"/>
          <w:szCs w:val="22"/>
          <w:highlight w:val="none"/>
          <w:lang w:eastAsia="zh-CN"/>
        </w:rPr>
        <w:t>）比选报价表；</w:t>
      </w:r>
    </w:p>
    <w:p w14:paraId="51DB376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4</w:t>
      </w:r>
      <w:r>
        <w:rPr>
          <w:rFonts w:hint="eastAsia" w:cs="宋体"/>
          <w:color w:val="auto"/>
          <w:spacing w:val="0"/>
          <w:w w:val="100"/>
          <w:sz w:val="21"/>
          <w:szCs w:val="22"/>
          <w:highlight w:val="none"/>
          <w:lang w:eastAsia="zh-CN"/>
        </w:rPr>
        <w:t>）资格审查资料；</w:t>
      </w:r>
    </w:p>
    <w:p w14:paraId="75F488D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5</w:t>
      </w: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质量承诺函；</w:t>
      </w:r>
    </w:p>
    <w:p w14:paraId="4A8B121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6</w:t>
      </w:r>
      <w:r>
        <w:rPr>
          <w:rFonts w:hint="eastAsia" w:cs="宋体"/>
          <w:color w:val="auto"/>
          <w:spacing w:val="0"/>
          <w:w w:val="100"/>
          <w:sz w:val="21"/>
          <w:szCs w:val="22"/>
          <w:highlight w:val="none"/>
          <w:lang w:eastAsia="zh-CN"/>
        </w:rPr>
        <w:t>）其他资料</w:t>
      </w:r>
      <w:r>
        <w:rPr>
          <w:rFonts w:hint="eastAsia" w:cs="宋体"/>
          <w:color w:val="auto"/>
          <w:spacing w:val="0"/>
          <w:w w:val="100"/>
          <w:sz w:val="21"/>
          <w:szCs w:val="22"/>
          <w:highlight w:val="none"/>
          <w:lang w:val="en-US" w:eastAsia="zh-CN"/>
        </w:rPr>
        <w:t>。</w:t>
      </w:r>
    </w:p>
    <w:p w14:paraId="36E651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过程中作出的符合法律法规和</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规定的澄清确认，构成</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0BCDD5B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须知前附表规定不接受联合体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没有组成联合体的，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不包括联合体协议书。</w:t>
      </w:r>
    </w:p>
    <w:p w14:paraId="24D572C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3.1.3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须知前附表未要求提交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不包括</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p>
    <w:p w14:paraId="229D757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3.2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报价</w:t>
      </w:r>
    </w:p>
    <w:p w14:paraId="6175A7E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3.2.1</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报价应包括国家规定的增值税税金，除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须知前附表另有规定外，增值税税金按一般计税方法计算。</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应按第</w:t>
      </w:r>
      <w:r>
        <w:rPr>
          <w:rFonts w:hint="eastAsia" w:cs="宋体"/>
          <w:color w:val="auto"/>
          <w:spacing w:val="0"/>
          <w:w w:val="100"/>
          <w:sz w:val="21"/>
          <w:szCs w:val="22"/>
          <w:highlight w:val="none"/>
          <w:lang w:val="en-US" w:eastAsia="zh-CN"/>
        </w:rPr>
        <w:t>五</w:t>
      </w:r>
      <w:r>
        <w:rPr>
          <w:rFonts w:hint="eastAsia" w:ascii="宋体" w:hAnsi="宋体" w:eastAsia="宋体" w:cs="宋体"/>
          <w:color w:val="auto"/>
          <w:spacing w:val="0"/>
          <w:w w:val="100"/>
          <w:sz w:val="21"/>
          <w:szCs w:val="22"/>
          <w:highlight w:val="none"/>
        </w:rPr>
        <w:t>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格式”的要求在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函中进行报价并填写</w:t>
      </w:r>
      <w:r>
        <w:rPr>
          <w:rFonts w:hint="eastAsia" w:cs="宋体"/>
          <w:color w:val="auto"/>
          <w:spacing w:val="0"/>
          <w:w w:val="100"/>
          <w:sz w:val="21"/>
          <w:szCs w:val="22"/>
          <w:highlight w:val="none"/>
          <w:lang w:val="en-US" w:eastAsia="zh-CN"/>
        </w:rPr>
        <w:t>物资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报价清单。</w:t>
      </w:r>
    </w:p>
    <w:p w14:paraId="5409D7D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3.2.2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应充分了解该项目的总体情况以及影响</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报价的其他要素。</w:t>
      </w:r>
    </w:p>
    <w:p w14:paraId="74EE139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3.2.3</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报价为各分项报价金额之和，</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报价与分项报价的合价不一致的，应以各分项合价累计数为准，修正</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报价；如分项报价中存在缺漏项，则视为缺漏项价格已包含在其他分项报价之中。</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截止时间前修改</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函中的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报价总额，应同时修改</w:t>
      </w:r>
      <w:r>
        <w:rPr>
          <w:rFonts w:hint="eastAsia" w:ascii="宋体" w:hAnsi="宋体" w:eastAsia="宋体"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ascii="宋体" w:hAnsi="宋体" w:eastAsia="宋体" w:cs="宋体"/>
          <w:color w:val="auto"/>
          <w:spacing w:val="0"/>
          <w:w w:val="100"/>
          <w:sz w:val="21"/>
          <w:szCs w:val="22"/>
          <w:highlight w:val="none"/>
          <w:lang w:val="en-US" w:eastAsia="zh-CN"/>
        </w:rPr>
        <w:t>服务</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报价清单”中的相应报价。此修改须符合本章第4.3款的有关要求。</w:t>
      </w:r>
    </w:p>
    <w:p w14:paraId="64CD6E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3.2.4</w:t>
      </w:r>
      <w:r>
        <w:rPr>
          <w:rFonts w:hint="eastAsia" w:ascii="宋体" w:hAnsi="宋体" w:eastAsia="宋体" w:cs="宋体"/>
          <w:color w:val="auto"/>
          <w:spacing w:val="0"/>
          <w:w w:val="100"/>
          <w:sz w:val="21"/>
          <w:szCs w:val="22"/>
          <w:highlight w:val="none"/>
          <w:lang w:val="en-US" w:eastAsia="zh-CN"/>
        </w:rPr>
        <w:t>招</w:t>
      </w:r>
      <w:r>
        <w:rPr>
          <w:rFonts w:hint="eastAsia" w:ascii="宋体" w:hAnsi="宋体" w:eastAsia="宋体"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人设有最高</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限价的，</w:t>
      </w:r>
      <w:r>
        <w:rPr>
          <w:rFonts w:hint="eastAsia" w:ascii="宋体" w:hAnsi="宋体" w:eastAsia="宋体"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w:t>
      </w:r>
      <w:r>
        <w:rPr>
          <w:rFonts w:hint="eastAsia" w:ascii="宋体" w:hAnsi="宋体" w:eastAsia="宋体"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报价不得超过最高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限价，最高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限价在</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须知前附表中载明。</w:t>
      </w:r>
    </w:p>
    <w:p w14:paraId="668E488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3.2.5</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报价的其他要求见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778C442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3.3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有效期</w:t>
      </w:r>
    </w:p>
    <w:p w14:paraId="0FCA242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3.3.1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有效期为90日。</w:t>
      </w:r>
    </w:p>
    <w:p w14:paraId="656C79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3.3.2 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有效期内，</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撤销</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的，应承担</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和法律规定的责任。</w:t>
      </w:r>
    </w:p>
    <w:p w14:paraId="1E22BF4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3.3.3 出现特殊情况需要延长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人以书面形式通知所有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延长</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应予以书面答复，同意延长的，应相应延长其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保证金的有效期，但不得要求或被允许修改其</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拒绝延长的，其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失效，但</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有权收回其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保证金及以现金或者支票形式递交的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保证金的银行同期存款利息。</w:t>
      </w:r>
    </w:p>
    <w:p w14:paraId="7D74D7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3.4 </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保证金</w:t>
      </w:r>
    </w:p>
    <w:p w14:paraId="11F4C20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的同时，应按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须知前附表规定的金额、形式和第</w:t>
      </w:r>
      <w:r>
        <w:rPr>
          <w:rFonts w:hint="eastAsia" w:cs="宋体"/>
          <w:color w:val="auto"/>
          <w:spacing w:val="0"/>
          <w:w w:val="100"/>
          <w:sz w:val="21"/>
          <w:szCs w:val="22"/>
          <w:highlight w:val="none"/>
          <w:lang w:val="en-US" w:eastAsia="zh-CN"/>
        </w:rPr>
        <w:t>六</w:t>
      </w:r>
      <w:r>
        <w:rPr>
          <w:rFonts w:hint="eastAsia" w:ascii="宋体" w:hAnsi="宋体" w:eastAsia="宋体" w:cs="宋体"/>
          <w:color w:val="auto"/>
          <w:spacing w:val="0"/>
          <w:w w:val="100"/>
          <w:sz w:val="21"/>
          <w:szCs w:val="22"/>
          <w:highlight w:val="none"/>
        </w:rPr>
        <w:t>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保证金格式递交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保证金，并作为其</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的组成部分。境内</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以现金或者支票形式提交的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保证金，应当从其</w:t>
      </w:r>
      <w:r>
        <w:rPr>
          <w:rFonts w:hint="eastAsia" w:ascii="宋体" w:hAnsi="宋体" w:eastAsia="宋体" w:cs="宋体"/>
          <w:color w:val="auto"/>
          <w:spacing w:val="0"/>
          <w:w w:val="100"/>
          <w:sz w:val="21"/>
          <w:szCs w:val="22"/>
          <w:highlight w:val="none"/>
          <w:lang w:eastAsia="zh-CN"/>
        </w:rPr>
        <w:t>基本账户</w:t>
      </w:r>
      <w:r>
        <w:rPr>
          <w:rFonts w:hint="eastAsia" w:ascii="宋体" w:hAnsi="宋体" w:eastAsia="宋体" w:cs="宋体"/>
          <w:color w:val="auto"/>
          <w:spacing w:val="0"/>
          <w:w w:val="100"/>
          <w:sz w:val="21"/>
          <w:szCs w:val="22"/>
          <w:highlight w:val="none"/>
        </w:rPr>
        <w:t>转出并在</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中附上基本账户开户证明。联合体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保证金可以由牵头人递交，并应符合</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须知前附表的规定。</w:t>
      </w:r>
    </w:p>
    <w:p w14:paraId="2926180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不按本章第3.4.1项要求提交</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委员会将否决其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0A84BE7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3.4.3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人最迟将在与中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人签订合同后5日内，向未中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和</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保证金以现金或者支票形式递交的，还应退还银行同期存款利息。</w:t>
      </w:r>
    </w:p>
    <w:p w14:paraId="166AD28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3.4.4 有下列情形之一的，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保证金将不予退还：</w:t>
      </w:r>
    </w:p>
    <w:p w14:paraId="34C9533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w:t>
      </w:r>
      <w:r>
        <w:rPr>
          <w:rFonts w:hint="eastAsia" w:cs="宋体"/>
          <w:color w:val="auto"/>
          <w:spacing w:val="0"/>
          <w:w w:val="100"/>
          <w:sz w:val="21"/>
          <w:szCs w:val="22"/>
          <w:highlight w:val="none"/>
          <w:lang w:val="en-US" w:eastAsia="zh-CN"/>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有效期内撤销</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p>
    <w:p w14:paraId="39C0B87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人在收到中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通知书后，无正当理由不与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人订立合同，在签订合同时向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人提出附加条件，或者不按照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要求提交履约保证金；</w:t>
      </w:r>
    </w:p>
    <w:p w14:paraId="05C7379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（3）发生</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须知前附表规定的其他可以不予退还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保证金的情形。</w:t>
      </w:r>
    </w:p>
    <w:p w14:paraId="3F2A754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3.5 资格审查资料</w:t>
      </w:r>
    </w:p>
    <w:p w14:paraId="26FFC82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应按下列规定提供资格审查资料，以证明其满足本章第1.4款规定的资质、信誉等要求。</w:t>
      </w:r>
    </w:p>
    <w:p w14:paraId="667968A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基本情况表”应附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资格或者资质证书副本和</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材料检验或认证等材料的复印件以及：</w:t>
      </w:r>
    </w:p>
    <w:p w14:paraId="58644BF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为企业的，应提交营业执照和组织机构代码证的复印件（按照“三证合一”或“五证合</w:t>
      </w:r>
      <w:r>
        <w:rPr>
          <w:rFonts w:hint="eastAsia" w:ascii="宋体" w:hAnsi="宋体" w:eastAsia="宋体" w:cs="宋体"/>
          <w:color w:val="auto"/>
          <w:spacing w:val="0"/>
          <w:w w:val="100"/>
          <w:sz w:val="21"/>
          <w:szCs w:val="22"/>
          <w:highlight w:val="none"/>
          <w:lang w:eastAsia="zh-CN"/>
        </w:rPr>
        <w:t>一</w:t>
      </w:r>
      <w:r>
        <w:rPr>
          <w:rFonts w:hint="eastAsia" w:ascii="宋体" w:hAnsi="宋体" w:eastAsia="宋体" w:cs="宋体"/>
          <w:color w:val="auto"/>
          <w:spacing w:val="0"/>
          <w:w w:val="100"/>
          <w:sz w:val="21"/>
          <w:szCs w:val="22"/>
          <w:highlight w:val="none"/>
        </w:rPr>
        <w:t>”登记制度进行登记的，可仅提供营业执照复印件）；</w:t>
      </w:r>
    </w:p>
    <w:p w14:paraId="6CC24DD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lang w:val="en-US" w:eastAsia="zh-CN"/>
        </w:rPr>
        <w:t>(2)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为依法允许经营的事业单位的，应提交事业单位法人证书和组织机构代码证的复印件。</w:t>
      </w:r>
    </w:p>
    <w:p w14:paraId="4C54894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3.5.2“业绩情况表”应附合同复印件，具体时间要求见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9DF84A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rPr>
        <w:t>“近年发生的诉讼及仲裁情况”应说明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败诉的设备买卖合同的相关情况，并附法院或仲裁机构作出的判决、裁决等有关法律文书复印件，具体时间要求见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570D47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3.5.</w:t>
      </w:r>
      <w:r>
        <w:rPr>
          <w:rFonts w:hint="eastAsia" w:ascii="宋体" w:hAnsi="宋体" w:eastAsia="宋体" w:cs="宋体"/>
          <w:color w:val="auto"/>
          <w:spacing w:val="0"/>
          <w:w w:val="100"/>
          <w:sz w:val="21"/>
          <w:szCs w:val="22"/>
          <w:highlight w:val="none"/>
          <w:lang w:val="en-US" w:eastAsia="zh-CN"/>
        </w:rPr>
        <w:t xml:space="preserve">4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须知前附表规定接受联合体</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的，本章第3.5.1项至第3.5.</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rPr>
        <w:t>项规定的表格和资料应包括联合体各方相关情况。</w:t>
      </w:r>
    </w:p>
    <w:p w14:paraId="0EA8458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3.6 备选</w:t>
      </w:r>
      <w:r>
        <w:rPr>
          <w:rFonts w:hint="eastAsia" w:cs="宋体"/>
          <w:b/>
          <w:bCs/>
          <w:color w:val="auto"/>
          <w:spacing w:val="0"/>
          <w:w w:val="100"/>
          <w:sz w:val="24"/>
          <w:highlight w:val="none"/>
          <w:lang w:eastAsia="zh-CN"/>
        </w:rPr>
        <w:t>比选</w:t>
      </w:r>
      <w:r>
        <w:rPr>
          <w:rFonts w:hint="eastAsia" w:ascii="宋体" w:hAnsi="宋体" w:eastAsia="宋体" w:cs="宋体"/>
          <w:b/>
          <w:bCs/>
          <w:color w:val="auto"/>
          <w:spacing w:val="0"/>
          <w:w w:val="100"/>
          <w:sz w:val="24"/>
          <w:highlight w:val="none"/>
        </w:rPr>
        <w:t>方案</w:t>
      </w:r>
    </w:p>
    <w:p w14:paraId="440283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3.6.1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须知前附表规定允许外，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不得递交备选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方案，否则其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将被否决。</w:t>
      </w:r>
    </w:p>
    <w:p w14:paraId="5C41AC9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3.6.2 允许</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递交备选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方案的，只有</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所递交的备选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方案方可予以考虑。</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委员会认为中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人的备选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方案优于其按照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要求编制的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人可以接受该备选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方案。</w:t>
      </w:r>
    </w:p>
    <w:p w14:paraId="69178D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3.6.3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提供两个或两个以上</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报价，或者在</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中提供一个报价，但同时提供两个或两个以上供货方案的，视为提供备选方案。</w:t>
      </w:r>
    </w:p>
    <w:p w14:paraId="22AD898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3.7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的编制</w:t>
      </w:r>
    </w:p>
    <w:p w14:paraId="6FD05F1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3.7.1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应按第六章“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格式”进行编写，如有必要，可以增加附页，作为</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22E59E7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3.7.2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应当对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有关</w:t>
      </w:r>
      <w:r>
        <w:rPr>
          <w:rFonts w:hint="eastAsia" w:cs="宋体"/>
          <w:color w:val="auto"/>
          <w:spacing w:val="0"/>
          <w:w w:val="100"/>
          <w:sz w:val="21"/>
          <w:szCs w:val="22"/>
          <w:highlight w:val="none"/>
          <w:lang w:val="en-US" w:eastAsia="zh-CN"/>
        </w:rPr>
        <w:t>清运频次</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清运</w:t>
      </w:r>
      <w:r>
        <w:rPr>
          <w:rFonts w:hint="eastAsia" w:ascii="宋体" w:hAnsi="宋体" w:eastAsia="宋体" w:cs="宋体"/>
          <w:color w:val="auto"/>
          <w:spacing w:val="0"/>
          <w:w w:val="100"/>
          <w:sz w:val="21"/>
          <w:szCs w:val="22"/>
          <w:highlight w:val="none"/>
        </w:rPr>
        <w:t>要求、</w:t>
      </w:r>
      <w:r>
        <w:rPr>
          <w:rFonts w:hint="eastAsia" w:cs="宋体"/>
          <w:color w:val="auto"/>
          <w:spacing w:val="0"/>
          <w:w w:val="100"/>
          <w:sz w:val="21"/>
          <w:szCs w:val="22"/>
          <w:highlight w:val="none"/>
          <w:lang w:val="en-US" w:eastAsia="zh-CN"/>
        </w:rPr>
        <w:t>清运</w:t>
      </w:r>
      <w:r>
        <w:rPr>
          <w:rFonts w:hint="eastAsia" w:ascii="宋体" w:hAnsi="宋体" w:eastAsia="宋体" w:cs="宋体"/>
          <w:color w:val="auto"/>
          <w:spacing w:val="0"/>
          <w:w w:val="100"/>
          <w:sz w:val="21"/>
          <w:szCs w:val="22"/>
          <w:highlight w:val="none"/>
        </w:rPr>
        <w:t>范围等实质性内容作出响应。</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在满足</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实质性要求的基础上，可以提出比</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要求更有利于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人的承诺。</w:t>
      </w:r>
    </w:p>
    <w:p w14:paraId="3A17968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3.7.3（1）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应用不褪色的材料书写或打印，</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函及</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的澄清、说明和补正应由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的法定代表人（单位负责人）或其授权的代理人签字或盖单位章。由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的法定代表人（单位负责人）签字的，应附法定代表人（单位负责人）身份证明，由代理人签字的，应附授权委托书，身份证明或授权委托书应符合第六章“</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格式”的要求。</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应尽量避免涂改、行间插字或删除。如果出现上述情况，改动之处应由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的法定代表人（单位负责人）或其授权的代理人签字或盖单位章。</w:t>
      </w:r>
    </w:p>
    <w:p w14:paraId="208EBBA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正本一份，副本份数见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须知前附表。正本和副本的封面右上角上应清楚地标记“正本”或“副本”的字样。</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应根据</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须知前附表要求提供电子版文件。当副本和正本不一致或电子版文件和纸质正本文件不一致时，以纸质正本文件为准。</w:t>
      </w:r>
    </w:p>
    <w:p w14:paraId="3DAB418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的正本与副本应分别装订，并编制目录，</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需分册装订的，具体分册装订要求见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w:t>
      </w:r>
    </w:p>
    <w:p w14:paraId="6831760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0" w:firstLineChars="200"/>
        <w:textAlignment w:val="auto"/>
        <w:rPr>
          <w:rFonts w:hint="eastAsia" w:ascii="宋体" w:hAnsi="宋体" w:eastAsia="宋体" w:cs="宋体"/>
          <w:color w:val="auto"/>
          <w:spacing w:val="0"/>
          <w:w w:val="100"/>
          <w:sz w:val="28"/>
          <w:highlight w:val="none"/>
        </w:rPr>
      </w:pPr>
    </w:p>
    <w:p w14:paraId="05C9AEB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rPr>
        <w:t>4</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比选</w:t>
      </w:r>
    </w:p>
    <w:p w14:paraId="072CD1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4.1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的密封和标记</w:t>
      </w:r>
    </w:p>
    <w:p w14:paraId="1908CB9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4.1.1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应密封包装，并在封套的封口处加盖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单位章或由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的法定代表人（单位负责人）或其授权的代理人签字。</w:t>
      </w:r>
    </w:p>
    <w:p w14:paraId="0517326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4.1.2 </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封套上应写明的内容见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2B0FFCB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4.1.3 未按本章第4.1.1项要求密封的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人将予以拒收。</w:t>
      </w:r>
    </w:p>
    <w:p w14:paraId="0FDF311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4.2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的递交</w:t>
      </w:r>
    </w:p>
    <w:p w14:paraId="66676DE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应在</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p>
    <w:p w14:paraId="6F7E4BD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的地点：见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190B0B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4.2.3 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所递交的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不予退还。</w:t>
      </w:r>
    </w:p>
    <w:p w14:paraId="59DD12E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4.2.4 </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人收到</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后，向</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出具签收凭证。</w:t>
      </w:r>
    </w:p>
    <w:p w14:paraId="3356608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4.2.5 逾期送达的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人将予以拒收。</w:t>
      </w:r>
    </w:p>
    <w:p w14:paraId="0A181CA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4.3 </w:t>
      </w:r>
      <w:r>
        <w:rPr>
          <w:rFonts w:hint="eastAsia" w:cs="宋体"/>
          <w:b/>
          <w:bCs/>
          <w:color w:val="auto"/>
          <w:spacing w:val="0"/>
          <w:w w:val="100"/>
          <w:sz w:val="24"/>
          <w:highlight w:val="none"/>
          <w:lang w:val="en-US" w:eastAsia="zh-CN"/>
        </w:rPr>
        <w:t>比选文件</w:t>
      </w:r>
      <w:r>
        <w:rPr>
          <w:rFonts w:hint="eastAsia" w:ascii="宋体" w:hAnsi="宋体" w:eastAsia="宋体" w:cs="宋体"/>
          <w:b/>
          <w:bCs/>
          <w:color w:val="auto"/>
          <w:spacing w:val="0"/>
          <w:w w:val="100"/>
          <w:sz w:val="24"/>
          <w:highlight w:val="none"/>
        </w:rPr>
        <w:t>的修改与撤回</w:t>
      </w:r>
    </w:p>
    <w:p w14:paraId="590B57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4.3.1 在本章第4.2.1项规定的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可以修改或撤回已递交的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，但应以书面形式通知</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w:t>
      </w:r>
    </w:p>
    <w:p w14:paraId="7FD32DD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4.3.2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修改或撤回已递交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的书面通知应按照本章第3.7.3项的要求签字或盖章。</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人收到书面通知后，向</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出具签收凭证。</w:t>
      </w:r>
    </w:p>
    <w:p w14:paraId="3740B0C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4.3.3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撤回</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人自收到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书面撤回通知之日起5日内退还已收取的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w:t>
      </w:r>
    </w:p>
    <w:p w14:paraId="372B6E0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4.3.4 修改的内容为</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的组成部分。修改的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应按照本章第3条、第4条的规定进行编制、密封、标记和递交，并标明“修改”字样。</w:t>
      </w:r>
    </w:p>
    <w:p w14:paraId="4373F4F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5</w:t>
      </w:r>
      <w:r>
        <w:rPr>
          <w:rFonts w:hint="eastAsia" w:ascii="宋体" w:hAnsi="宋体" w:eastAsia="宋体" w:cs="宋体"/>
          <w:b/>
          <w:bCs/>
          <w:color w:val="auto"/>
          <w:spacing w:val="0"/>
          <w:w w:val="100"/>
          <w:sz w:val="28"/>
          <w:highlight w:val="none"/>
          <w:lang w:eastAsia="zh-CN"/>
        </w:rPr>
        <w:t>.</w:t>
      </w:r>
      <w:r>
        <w:rPr>
          <w:rFonts w:hint="eastAsia" w:ascii="宋体" w:hAnsi="宋体" w:eastAsia="宋体" w:cs="宋体"/>
          <w:b/>
          <w:bCs/>
          <w:color w:val="auto"/>
          <w:spacing w:val="0"/>
          <w:w w:val="100"/>
          <w:sz w:val="28"/>
          <w:highlight w:val="none"/>
        </w:rPr>
        <w:t>开标</w:t>
      </w:r>
    </w:p>
    <w:p w14:paraId="4793BE88">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5.1 开标时间和地点</w:t>
      </w:r>
    </w:p>
    <w:p w14:paraId="308A884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val="en-US" w:eastAsia="zh-CN"/>
        </w:rPr>
      </w:pPr>
      <w:r>
        <w:rPr>
          <w:rFonts w:hint="eastAsia" w:ascii="宋体" w:hAnsi="宋体" w:eastAsia="宋体" w:cs="宋体"/>
          <w:color w:val="auto"/>
          <w:spacing w:val="0"/>
          <w:w w:val="100"/>
          <w:sz w:val="21"/>
          <w:szCs w:val="22"/>
          <w:highlight w:val="none"/>
          <w:lang w:val="en-US" w:eastAsia="en-US"/>
        </w:rPr>
        <w:t>招</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lang w:val="en-US" w:eastAsia="en-US"/>
        </w:rPr>
        <w:t>人在规定的</w:t>
      </w:r>
      <w:r>
        <w:rPr>
          <w:rFonts w:hint="eastAsia" w:cs="宋体"/>
          <w:color w:val="auto"/>
          <w:spacing w:val="0"/>
          <w:w w:val="100"/>
          <w:sz w:val="21"/>
          <w:szCs w:val="22"/>
          <w:highlight w:val="none"/>
          <w:lang w:val="en-US" w:eastAsia="zh-CN"/>
        </w:rPr>
        <w:t>比选</w:t>
      </w:r>
      <w:r>
        <w:rPr>
          <w:rFonts w:hint="eastAsia" w:ascii="宋体" w:hAnsi="宋体" w:eastAsia="宋体" w:cs="宋体"/>
          <w:color w:val="auto"/>
          <w:spacing w:val="0"/>
          <w:w w:val="100"/>
          <w:sz w:val="21"/>
          <w:szCs w:val="22"/>
          <w:highlight w:val="none"/>
          <w:lang w:val="en-US" w:eastAsia="en-US"/>
        </w:rPr>
        <w:t>截止时间（开标时间）和</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须知前附表规定的地点公开开标，并邀请所有</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的法定代表人（单位负责人）或其委托代理人准时参加</w:t>
      </w:r>
      <w:r>
        <w:rPr>
          <w:rFonts w:hint="eastAsia" w:ascii="宋体" w:hAnsi="宋体" w:eastAsia="宋体" w:cs="宋体"/>
          <w:color w:val="auto"/>
          <w:spacing w:val="0"/>
          <w:w w:val="100"/>
          <w:sz w:val="21"/>
          <w:szCs w:val="22"/>
          <w:highlight w:val="none"/>
          <w:lang w:val="en-US" w:eastAsia="zh-CN"/>
        </w:rPr>
        <w:t>。</w:t>
      </w:r>
    </w:p>
    <w:p w14:paraId="5205676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val="en-US" w:eastAsia="en-US"/>
        </w:rPr>
      </w:pP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若未派法定代表人或委托代理人出席开标活动，视为该</w:t>
      </w:r>
      <w:r>
        <w:rPr>
          <w:rFonts w:hint="eastAsia" w:cs="宋体"/>
          <w:color w:val="auto"/>
          <w:spacing w:val="0"/>
          <w:w w:val="100"/>
          <w:sz w:val="21"/>
          <w:szCs w:val="22"/>
          <w:highlight w:val="none"/>
          <w:lang w:val="en-US" w:eastAsia="zh-CN"/>
        </w:rPr>
        <w:t>比选人</w:t>
      </w:r>
      <w:r>
        <w:rPr>
          <w:rFonts w:hint="eastAsia" w:ascii="宋体" w:hAnsi="宋体" w:eastAsia="宋体" w:cs="宋体"/>
          <w:color w:val="auto"/>
          <w:spacing w:val="0"/>
          <w:w w:val="100"/>
          <w:sz w:val="21"/>
          <w:szCs w:val="22"/>
          <w:highlight w:val="none"/>
          <w:lang w:val="en-US" w:eastAsia="en-US"/>
        </w:rPr>
        <w:t>默认开标结果。</w:t>
      </w:r>
    </w:p>
    <w:p w14:paraId="55A7E39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5.2 开标程序</w:t>
      </w:r>
    </w:p>
    <w:p w14:paraId="194FB73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主持人按下列程序进行开标：</w:t>
      </w:r>
    </w:p>
    <w:p w14:paraId="2158CC0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5.2.1 宣布开标纪律；</w:t>
      </w:r>
    </w:p>
    <w:p w14:paraId="2D4BC07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5.2.2 公布在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截止时间前递交</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名称；</w:t>
      </w:r>
    </w:p>
    <w:p w14:paraId="7C26C52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5.2.3 宣布开标人、唱标人、记录人、监标人等有关人员姓名；</w:t>
      </w:r>
    </w:p>
    <w:p w14:paraId="259BC4B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5.2.4检查</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的密封情况，按照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须知前附表规定的开标顺序当众开标，公布</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名称、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名称、</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保证金的递交情况、</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报价、交货期、交货地点及其他内容，并记录在案；</w:t>
      </w:r>
    </w:p>
    <w:p w14:paraId="4A247A2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5.2.5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代表、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人代表、监标人、记录人等有关人员在开标记录上签字确认；</w:t>
      </w:r>
    </w:p>
    <w:p w14:paraId="5795340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5.2.6 开标结束。</w:t>
      </w:r>
    </w:p>
    <w:p w14:paraId="4923335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5.3 开标异议</w:t>
      </w:r>
    </w:p>
    <w:p w14:paraId="081481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对开标有异议的，应当在开标现场提出，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人当场作出答复，并制作记录。</w:t>
      </w:r>
    </w:p>
    <w:p w14:paraId="342AAD1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rPr>
        <w:t>6</w:t>
      </w:r>
      <w:r>
        <w:rPr>
          <w:rFonts w:hint="eastAsia" w:ascii="宋体" w:hAnsi="宋体" w:eastAsia="宋体" w:cs="宋体"/>
          <w:b/>
          <w:bCs/>
          <w:color w:val="auto"/>
          <w:spacing w:val="0"/>
          <w:w w:val="100"/>
          <w:sz w:val="28"/>
          <w:highlight w:val="none"/>
          <w:lang w:eastAsia="zh-CN"/>
        </w:rPr>
        <w:t>.</w:t>
      </w:r>
      <w:r>
        <w:rPr>
          <w:rFonts w:hint="eastAsia" w:cs="宋体"/>
          <w:b/>
          <w:bCs/>
          <w:color w:val="auto"/>
          <w:spacing w:val="0"/>
          <w:w w:val="100"/>
          <w:sz w:val="28"/>
          <w:highlight w:val="none"/>
          <w:lang w:eastAsia="zh-CN"/>
        </w:rPr>
        <w:t>招选</w:t>
      </w:r>
    </w:p>
    <w:p w14:paraId="354DD92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6.1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委员会</w:t>
      </w:r>
    </w:p>
    <w:p w14:paraId="6E708B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6.1.1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由</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人依法组建的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委员会负责。</w:t>
      </w:r>
    </w:p>
    <w:p w14:paraId="187BFFD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6.1.2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成员有下列情形之一的，应当回避：</w:t>
      </w:r>
    </w:p>
    <w:p w14:paraId="0E62CC3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主要负责人的近亲属；</w:t>
      </w:r>
    </w:p>
    <w:p w14:paraId="3C2328F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（2）项目主管部门或者行政监督部门的人员；</w:t>
      </w:r>
    </w:p>
    <w:p w14:paraId="565CCAE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有经济利益关系，可能影响对</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公正评审的；</w:t>
      </w:r>
    </w:p>
    <w:p w14:paraId="3834DCF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（4）曾因在</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以及其他与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有关活动中从事违法行为而受过行政处罚或刑事处罚的；</w:t>
      </w:r>
    </w:p>
    <w:p w14:paraId="7192329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（5）与</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有其他利害关系。</w:t>
      </w:r>
    </w:p>
    <w:p w14:paraId="47C8698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6.1.3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委员会成员有回避事由、擅离职守或者因健康等原因不能继续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人有权更换。被更换的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委员会成员作出的评审结论无效，由更换后的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委员会成员重新进行评审。</w:t>
      </w:r>
    </w:p>
    <w:p w14:paraId="5F1F9D0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6.2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原则</w:t>
      </w:r>
    </w:p>
    <w:p w14:paraId="16800D5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活动遵循公平、公正、科学和择优的原则。</w:t>
      </w:r>
    </w:p>
    <w:p w14:paraId="7B37E78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lang w:eastAsia="zh-CN"/>
        </w:rPr>
      </w:pPr>
      <w:r>
        <w:rPr>
          <w:rFonts w:hint="eastAsia" w:ascii="宋体" w:hAnsi="宋体" w:eastAsia="宋体" w:cs="宋体"/>
          <w:b/>
          <w:bCs/>
          <w:color w:val="auto"/>
          <w:spacing w:val="0"/>
          <w:w w:val="100"/>
          <w:sz w:val="24"/>
          <w:highlight w:val="none"/>
        </w:rPr>
        <w:t xml:space="preserve">6.3 </w:t>
      </w:r>
      <w:r>
        <w:rPr>
          <w:rFonts w:hint="eastAsia" w:cs="宋体"/>
          <w:b/>
          <w:bCs/>
          <w:color w:val="auto"/>
          <w:spacing w:val="0"/>
          <w:w w:val="100"/>
          <w:sz w:val="24"/>
          <w:highlight w:val="none"/>
          <w:lang w:eastAsia="zh-CN"/>
        </w:rPr>
        <w:t>招选</w:t>
      </w:r>
    </w:p>
    <w:p w14:paraId="317898D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6.3.1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按照第三章“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办法”规定的方法、评审因素、标准和程序对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进行评审。第三章“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办法”没有规定的方法、评审因素和标准，不作为</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依据。</w:t>
      </w:r>
    </w:p>
    <w:p w14:paraId="305E4D4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6.3.2</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完成后，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委员会应当向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人提交书面</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候选人名单。</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委员会推荐</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的人数见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3623E80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7.合同授予</w:t>
      </w:r>
    </w:p>
    <w:p w14:paraId="359B975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7.1 </w:t>
      </w:r>
      <w:r>
        <w:rPr>
          <w:rFonts w:hint="eastAsia" w:cs="宋体"/>
          <w:b/>
          <w:bCs/>
          <w:color w:val="auto"/>
          <w:spacing w:val="0"/>
          <w:w w:val="100"/>
          <w:sz w:val="24"/>
          <w:highlight w:val="none"/>
          <w:lang w:eastAsia="zh-CN"/>
        </w:rPr>
        <w:t>中选候选人</w:t>
      </w:r>
      <w:r>
        <w:rPr>
          <w:rFonts w:hint="eastAsia" w:ascii="宋体" w:hAnsi="宋体" w:eastAsia="宋体" w:cs="宋体"/>
          <w:b/>
          <w:bCs/>
          <w:color w:val="auto"/>
          <w:spacing w:val="0"/>
          <w:w w:val="100"/>
          <w:sz w:val="24"/>
          <w:highlight w:val="none"/>
        </w:rPr>
        <w:t>公示</w:t>
      </w:r>
    </w:p>
    <w:p w14:paraId="702813C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人在收到</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报告之日起3日内，按照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须知前附表规定的公示媒介和期限公示</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，公示期不得少于3天。</w:t>
      </w:r>
    </w:p>
    <w:p w14:paraId="70DC7BB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7.2 </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结果异议</w:t>
      </w:r>
    </w:p>
    <w:p w14:paraId="58FF1E8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结果有异议的，应当在</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公示期间提出。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人将在收到异议之日起3日内作出答复；作出答复前，将暂停</w:t>
      </w:r>
      <w:r>
        <w:rPr>
          <w:rFonts w:hint="eastAsia" w:cs="宋体"/>
          <w:color w:val="auto"/>
          <w:spacing w:val="0"/>
          <w:w w:val="100"/>
          <w:sz w:val="21"/>
          <w:szCs w:val="22"/>
          <w:highlight w:val="none"/>
          <w:lang w:eastAsia="zh-CN"/>
        </w:rPr>
        <w:t>比选比选</w:t>
      </w:r>
      <w:r>
        <w:rPr>
          <w:rFonts w:hint="eastAsia" w:ascii="宋体" w:hAnsi="宋体" w:eastAsia="宋体" w:cs="宋体"/>
          <w:color w:val="auto"/>
          <w:spacing w:val="0"/>
          <w:w w:val="100"/>
          <w:sz w:val="21"/>
          <w:szCs w:val="22"/>
          <w:highlight w:val="none"/>
        </w:rPr>
        <w:t>活动。</w:t>
      </w:r>
    </w:p>
    <w:p w14:paraId="3A6BF40A">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 xml:space="preserve">7.3 </w:t>
      </w:r>
      <w:r>
        <w:rPr>
          <w:rFonts w:hint="eastAsia" w:cs="宋体"/>
          <w:b/>
          <w:bCs/>
          <w:color w:val="auto"/>
          <w:spacing w:val="0"/>
          <w:w w:val="100"/>
          <w:sz w:val="24"/>
          <w:highlight w:val="none"/>
          <w:lang w:eastAsia="zh-CN"/>
        </w:rPr>
        <w:t>中选候选人</w:t>
      </w:r>
      <w:r>
        <w:rPr>
          <w:rFonts w:hint="eastAsia" w:ascii="宋体" w:hAnsi="宋体" w:eastAsia="宋体" w:cs="宋体"/>
          <w:b/>
          <w:bCs/>
          <w:color w:val="auto"/>
          <w:spacing w:val="0"/>
          <w:w w:val="100"/>
          <w:sz w:val="24"/>
          <w:highlight w:val="none"/>
        </w:rPr>
        <w:t>履约能力审查</w:t>
      </w:r>
    </w:p>
    <w:p w14:paraId="2E8CBA7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候选人的经营、财务状况发生较大变化或存在违法行为，</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人认为可能影响其履约能力的，将在发出中标通知书前提请原</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规定的标准和方法进行审查确认。</w:t>
      </w:r>
    </w:p>
    <w:p w14:paraId="126677E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7.4 定标</w:t>
      </w:r>
    </w:p>
    <w:p w14:paraId="589EF3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须知前附表的规定，</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人或</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人授权的</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委员会依法确定中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w:t>
      </w:r>
    </w:p>
    <w:p w14:paraId="0A73211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7.5 中标通知</w:t>
      </w:r>
    </w:p>
    <w:p w14:paraId="25E8B8B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在本章第3.3款规定的</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有效期内，</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人以书面形式向中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人发出中标通知书，招</w:t>
      </w:r>
      <w:r>
        <w:rPr>
          <w:rFonts w:hint="eastAsia" w:ascii="宋体" w:hAnsi="宋体" w:eastAsia="宋体"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人不再发布中标结果公告，中标结果以中标通知书和中标结果通知书的内容为准。</w:t>
      </w:r>
    </w:p>
    <w:p w14:paraId="00D40615">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7.6 履约保证金</w:t>
      </w:r>
    </w:p>
    <w:p w14:paraId="454620B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7.6.1</w:t>
      </w:r>
      <w:r>
        <w:rPr>
          <w:rFonts w:hint="eastAsia" w:cs="宋体"/>
          <w:color w:val="auto"/>
          <w:spacing w:val="0"/>
          <w:w w:val="100"/>
          <w:sz w:val="21"/>
          <w:szCs w:val="22"/>
          <w:highlight w:val="none"/>
          <w:lang w:val="en-US" w:eastAsia="zh-CN"/>
        </w:rPr>
        <w:t>如需要缴纳履约保证金的，</w:t>
      </w:r>
      <w:r>
        <w:rPr>
          <w:rFonts w:hint="eastAsia" w:ascii="宋体" w:hAnsi="宋体" w:eastAsia="宋体" w:cs="宋体"/>
          <w:color w:val="auto"/>
          <w:spacing w:val="0"/>
          <w:w w:val="100"/>
          <w:sz w:val="21"/>
          <w:szCs w:val="22"/>
          <w:highlight w:val="none"/>
        </w:rPr>
        <w:t>在签订合同前，中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人应按</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须知前附表规定的形式、金额和</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第四章“合同</w:t>
      </w:r>
      <w:r>
        <w:rPr>
          <w:rFonts w:hint="eastAsia" w:cs="宋体"/>
          <w:color w:val="auto"/>
          <w:spacing w:val="0"/>
          <w:w w:val="100"/>
          <w:sz w:val="21"/>
          <w:szCs w:val="22"/>
          <w:highlight w:val="none"/>
          <w:lang w:val="en-US" w:eastAsia="zh-CN"/>
        </w:rPr>
        <w:t>附件</w:t>
      </w:r>
      <w:r>
        <w:rPr>
          <w:rFonts w:hint="eastAsia" w:ascii="宋体" w:hAnsi="宋体" w:eastAsia="宋体" w:cs="宋体"/>
          <w:color w:val="auto"/>
          <w:spacing w:val="0"/>
          <w:w w:val="100"/>
          <w:sz w:val="21"/>
          <w:szCs w:val="22"/>
          <w:highlight w:val="none"/>
        </w:rPr>
        <w:t>格式”规定的或者事先经过</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人书面认可的履约保证金格式向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人提交履约保证金。除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须知前附表另有规定外，履约保证金为中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合同金额的</w:t>
      </w:r>
      <w:r>
        <w:rPr>
          <w:rFonts w:hint="eastAsia" w:ascii="宋体" w:hAnsi="宋体" w:eastAsia="宋体" w:cs="宋体"/>
          <w:color w:val="auto"/>
          <w:spacing w:val="0"/>
          <w:w w:val="100"/>
          <w:sz w:val="21"/>
          <w:szCs w:val="22"/>
          <w:highlight w:val="none"/>
          <w:lang w:val="en-US" w:eastAsia="zh-CN"/>
        </w:rPr>
        <w:t>3</w:t>
      </w:r>
      <w:r>
        <w:rPr>
          <w:rFonts w:hint="eastAsia" w:ascii="宋体" w:hAnsi="宋体" w:eastAsia="宋体" w:cs="宋体"/>
          <w:color w:val="auto"/>
          <w:spacing w:val="0"/>
          <w:w w:val="100"/>
          <w:sz w:val="21"/>
          <w:szCs w:val="22"/>
          <w:highlight w:val="none"/>
        </w:rPr>
        <w:t>%。</w:t>
      </w:r>
    </w:p>
    <w:p w14:paraId="34208F9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7.6.2 </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不能按本章第7.6.1项要求提交履约保证金的，视为放弃中标，其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保证金不予退还，给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人造成的损失超过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保证金数额的，</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还应当对超过部分予以赔偿。</w:t>
      </w:r>
    </w:p>
    <w:p w14:paraId="4909BC5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7.7 签订合同</w:t>
      </w:r>
    </w:p>
    <w:p w14:paraId="306536F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7.7.1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人应当在中标通知书发出之日起</w:t>
      </w:r>
      <w:r>
        <w:rPr>
          <w:rFonts w:hint="eastAsia" w:ascii="宋体" w:hAnsi="宋体" w:eastAsia="宋体" w:cs="宋体"/>
          <w:color w:val="auto"/>
          <w:spacing w:val="0"/>
          <w:w w:val="100"/>
          <w:sz w:val="21"/>
          <w:szCs w:val="22"/>
          <w:highlight w:val="none"/>
          <w:lang w:val="en-US" w:eastAsia="zh-CN"/>
        </w:rPr>
        <w:t>10</w:t>
      </w:r>
      <w:r>
        <w:rPr>
          <w:rFonts w:hint="eastAsia" w:ascii="宋体" w:hAnsi="宋体" w:eastAsia="宋体" w:cs="宋体"/>
          <w:color w:val="auto"/>
          <w:spacing w:val="0"/>
          <w:w w:val="100"/>
          <w:sz w:val="21"/>
          <w:szCs w:val="22"/>
          <w:highlight w:val="none"/>
        </w:rPr>
        <w:t>日内，根据</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订立书面合同。中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人无正当理由拒签合同，在签订合同时向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人提出附加条件，或者不按照</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要求提交履约保证金的，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人有权取消其中标资格，其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保证金不予退还；给</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人造成的损失超过</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保证金数额的，中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人还应当对超过部分予以赔偿。</w:t>
      </w:r>
    </w:p>
    <w:p w14:paraId="068E3BF7">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7.7.2 发出中标通知书后，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人无正当理由拒签合同，或者在签订合同时向中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人提出附加条件的，</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人向中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人退还</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保证金；给中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人造成损失的，还应当赔偿损失。</w:t>
      </w:r>
    </w:p>
    <w:p w14:paraId="416B08E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7.7.3 联合体中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的，联合体各方应当共同与</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人签订合同，就中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项目向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人承担连带责任。</w:t>
      </w:r>
    </w:p>
    <w:p w14:paraId="6439B68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8.纪律和监督</w:t>
      </w:r>
    </w:p>
    <w:p w14:paraId="070DE57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8.1 对</w:t>
      </w:r>
      <w:r>
        <w:rPr>
          <w:rFonts w:hint="eastAsia" w:cs="宋体"/>
          <w:b/>
          <w:bCs/>
          <w:color w:val="auto"/>
          <w:spacing w:val="0"/>
          <w:w w:val="100"/>
          <w:sz w:val="24"/>
          <w:highlight w:val="none"/>
          <w:lang w:val="en-US" w:eastAsia="zh-CN"/>
        </w:rPr>
        <w:t>招</w:t>
      </w:r>
      <w:r>
        <w:rPr>
          <w:rFonts w:hint="eastAsia" w:cs="宋体"/>
          <w:b/>
          <w:bCs/>
          <w:color w:val="auto"/>
          <w:spacing w:val="0"/>
          <w:w w:val="100"/>
          <w:sz w:val="24"/>
          <w:highlight w:val="none"/>
          <w:lang w:eastAsia="zh-CN"/>
        </w:rPr>
        <w:t>选</w:t>
      </w:r>
      <w:r>
        <w:rPr>
          <w:rFonts w:hint="eastAsia" w:ascii="宋体" w:hAnsi="宋体" w:eastAsia="宋体" w:cs="宋体"/>
          <w:b/>
          <w:bCs/>
          <w:color w:val="auto"/>
          <w:spacing w:val="0"/>
          <w:w w:val="100"/>
          <w:sz w:val="24"/>
          <w:highlight w:val="none"/>
        </w:rPr>
        <w:t>人的纪律要求</w:t>
      </w:r>
    </w:p>
    <w:p w14:paraId="742CE5F6">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人不得泄露</w:t>
      </w:r>
      <w:r>
        <w:rPr>
          <w:rFonts w:hint="eastAsia" w:cs="宋体"/>
          <w:color w:val="auto"/>
          <w:spacing w:val="0"/>
          <w:w w:val="100"/>
          <w:sz w:val="21"/>
          <w:szCs w:val="22"/>
          <w:highlight w:val="none"/>
          <w:lang w:eastAsia="zh-CN"/>
        </w:rPr>
        <w:t>比选比选</w:t>
      </w:r>
      <w:r>
        <w:rPr>
          <w:rFonts w:hint="eastAsia" w:ascii="宋体" w:hAnsi="宋体" w:eastAsia="宋体" w:cs="宋体"/>
          <w:color w:val="auto"/>
          <w:spacing w:val="0"/>
          <w:w w:val="100"/>
          <w:sz w:val="21"/>
          <w:szCs w:val="22"/>
          <w:highlight w:val="none"/>
        </w:rPr>
        <w:t>活动中应当保密的情况和资料，不得与</w:t>
      </w:r>
      <w:r>
        <w:rPr>
          <w:rFonts w:hint="eastAsia" w:cs="宋体"/>
          <w:color w:val="auto"/>
          <w:spacing w:val="0"/>
          <w:w w:val="100"/>
          <w:sz w:val="21"/>
          <w:szCs w:val="22"/>
          <w:highlight w:val="none"/>
          <w:lang w:val="en-US" w:eastAsia="zh-CN"/>
        </w:rPr>
        <w:t>比</w:t>
      </w:r>
      <w:r>
        <w:rPr>
          <w:rFonts w:hint="eastAsia" w:cs="宋体"/>
          <w:color w:val="auto"/>
          <w:spacing w:val="0"/>
          <w:w w:val="100"/>
          <w:sz w:val="21"/>
          <w:szCs w:val="22"/>
          <w:highlight w:val="none"/>
          <w:lang w:eastAsia="zh-CN"/>
        </w:rPr>
        <w:t>选人</w:t>
      </w:r>
      <w:r>
        <w:rPr>
          <w:rFonts w:hint="eastAsia" w:ascii="宋体" w:hAnsi="宋体" w:eastAsia="宋体" w:cs="宋体"/>
          <w:color w:val="auto"/>
          <w:spacing w:val="0"/>
          <w:w w:val="100"/>
          <w:sz w:val="21"/>
          <w:szCs w:val="22"/>
          <w:highlight w:val="none"/>
        </w:rPr>
        <w:t>串通损害国家利益、社会公共利益或者他人合法权益。</w:t>
      </w:r>
    </w:p>
    <w:p w14:paraId="7699AF5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8.2 对</w:t>
      </w:r>
      <w:r>
        <w:rPr>
          <w:rFonts w:hint="eastAsia" w:cs="宋体"/>
          <w:b/>
          <w:bCs/>
          <w:color w:val="auto"/>
          <w:spacing w:val="0"/>
          <w:w w:val="100"/>
          <w:sz w:val="24"/>
          <w:highlight w:val="none"/>
          <w:lang w:eastAsia="zh-CN"/>
        </w:rPr>
        <w:t>比选人</w:t>
      </w:r>
      <w:r>
        <w:rPr>
          <w:rFonts w:hint="eastAsia" w:ascii="宋体" w:hAnsi="宋体" w:eastAsia="宋体" w:cs="宋体"/>
          <w:b/>
          <w:bCs/>
          <w:color w:val="auto"/>
          <w:spacing w:val="0"/>
          <w:w w:val="100"/>
          <w:sz w:val="24"/>
          <w:highlight w:val="none"/>
        </w:rPr>
        <w:t>的纪律要求</w:t>
      </w:r>
    </w:p>
    <w:p w14:paraId="49839E5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不得相互串通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或者与</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，不得向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人或者</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委员会成员行贿谋取中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，不得以他人名义</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或者以其他方式弄虚作假骗取中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不得以任何方式干扰、影响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工作</w:t>
      </w:r>
      <w:r>
        <w:rPr>
          <w:rFonts w:hint="eastAsia" w:ascii="宋体" w:hAnsi="宋体" w:eastAsia="宋体" w:cs="宋体"/>
          <w:color w:val="auto"/>
          <w:spacing w:val="0"/>
          <w:w w:val="100"/>
          <w:sz w:val="21"/>
          <w:szCs w:val="22"/>
          <w:highlight w:val="none"/>
          <w:lang w:eastAsia="zh-CN"/>
        </w:rPr>
        <w:t>。</w:t>
      </w:r>
    </w:p>
    <w:p w14:paraId="7ABB664E">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8.3 对</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委员会成员的纪律要求</w:t>
      </w:r>
    </w:p>
    <w:p w14:paraId="57A0EA2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委员会成员不得收受他人的财物或者其他好处，不得向他人透露对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的评审和比较、中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候选人的推荐情况以及</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有关的其他情况。在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活动中，</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委员会成员应当客观、公正地履行职责，遵守职业道德，不得擅离职守，影响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程序正常进行，不得使用第三章“</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办法”没有规定的评审因素和标准进行</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w:t>
      </w:r>
    </w:p>
    <w:p w14:paraId="69DACA9F">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8.4 对与</w:t>
      </w:r>
      <w:r>
        <w:rPr>
          <w:rFonts w:hint="eastAsia" w:cs="宋体"/>
          <w:b/>
          <w:bCs/>
          <w:color w:val="auto"/>
          <w:spacing w:val="0"/>
          <w:w w:val="100"/>
          <w:sz w:val="24"/>
          <w:highlight w:val="none"/>
          <w:lang w:eastAsia="zh-CN"/>
        </w:rPr>
        <w:t>招选</w:t>
      </w:r>
      <w:r>
        <w:rPr>
          <w:rFonts w:hint="eastAsia" w:ascii="宋体" w:hAnsi="宋体" w:eastAsia="宋体" w:cs="宋体"/>
          <w:b/>
          <w:bCs/>
          <w:color w:val="auto"/>
          <w:spacing w:val="0"/>
          <w:w w:val="100"/>
          <w:sz w:val="24"/>
          <w:highlight w:val="none"/>
        </w:rPr>
        <w:t>活动有关的工作人员的纪律要求</w:t>
      </w:r>
    </w:p>
    <w:p w14:paraId="356D4E1C">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活动有关的工作人员不得收受他人的财物或者其他好处，不得向他人透露对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的评审和比较、中</w:t>
      </w:r>
      <w:r>
        <w:rPr>
          <w:rFonts w:hint="eastAsia" w:cs="宋体"/>
          <w:color w:val="auto"/>
          <w:spacing w:val="0"/>
          <w:w w:val="100"/>
          <w:sz w:val="21"/>
          <w:szCs w:val="22"/>
          <w:highlight w:val="none"/>
          <w:lang w:val="en-US" w:eastAsia="zh-CN"/>
        </w:rPr>
        <w:t>选</w:t>
      </w:r>
      <w:r>
        <w:rPr>
          <w:rFonts w:hint="eastAsia" w:ascii="宋体" w:hAnsi="宋体" w:eastAsia="宋体" w:cs="宋体"/>
          <w:color w:val="auto"/>
          <w:spacing w:val="0"/>
          <w:w w:val="100"/>
          <w:sz w:val="21"/>
          <w:szCs w:val="22"/>
          <w:highlight w:val="none"/>
        </w:rPr>
        <w:t>候选人的推荐情况以及</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有关的其他情况。在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活动中，与</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活动有关的工作人员不得擅离职守，影响</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程序正常进行。</w:t>
      </w:r>
    </w:p>
    <w:p w14:paraId="2D86CFC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2" w:firstLineChars="200"/>
        <w:textAlignment w:val="auto"/>
        <w:rPr>
          <w:rFonts w:hint="eastAsia" w:ascii="宋体" w:hAnsi="宋体" w:eastAsia="宋体" w:cs="宋体"/>
          <w:b/>
          <w:bCs/>
          <w:color w:val="auto"/>
          <w:spacing w:val="0"/>
          <w:w w:val="100"/>
          <w:sz w:val="24"/>
          <w:highlight w:val="none"/>
        </w:rPr>
      </w:pPr>
      <w:r>
        <w:rPr>
          <w:rFonts w:hint="eastAsia" w:ascii="宋体" w:hAnsi="宋体" w:eastAsia="宋体" w:cs="宋体"/>
          <w:b/>
          <w:bCs/>
          <w:color w:val="auto"/>
          <w:spacing w:val="0"/>
          <w:w w:val="100"/>
          <w:sz w:val="24"/>
          <w:highlight w:val="none"/>
        </w:rPr>
        <w:t>8.5 投诉</w:t>
      </w:r>
    </w:p>
    <w:p w14:paraId="2E8BE9CB">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8.5.1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或者其他利害关系人认为</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活动不符合法律、行政法规规定的，可以自知道或者应当知道之日起10日内向有关行政监督部门投诉。投诉应当有明确的请求和必要的证明材料。</w:t>
      </w:r>
    </w:p>
    <w:p w14:paraId="4BFECC40">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 xml:space="preserve">8.5.2 </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或者其他利害关系人对</w:t>
      </w:r>
      <w:r>
        <w:rPr>
          <w:rFonts w:hint="eastAsia" w:cs="宋体"/>
          <w:color w:val="auto"/>
          <w:spacing w:val="0"/>
          <w:w w:val="100"/>
          <w:sz w:val="21"/>
          <w:szCs w:val="22"/>
          <w:highlight w:val="none"/>
          <w:lang w:val="en-US" w:eastAsia="zh-CN"/>
        </w:rPr>
        <w:t>招选文件</w:t>
      </w:r>
      <w:r>
        <w:rPr>
          <w:rFonts w:hint="eastAsia" w:ascii="宋体" w:hAnsi="宋体" w:eastAsia="宋体" w:cs="宋体"/>
          <w:color w:val="auto"/>
          <w:spacing w:val="0"/>
          <w:w w:val="100"/>
          <w:sz w:val="21"/>
          <w:szCs w:val="22"/>
          <w:highlight w:val="none"/>
        </w:rPr>
        <w:t>、开标和</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结果提出投诉的，应当按照</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须知第2.4款、第5.3款和第7.2款的规定先向</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人提出异议。异议答复期间不计算在第8.5.1项规定的期限内。</w:t>
      </w:r>
    </w:p>
    <w:p w14:paraId="2DD8286D">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9.是否采用电子</w:t>
      </w:r>
      <w:r>
        <w:rPr>
          <w:rFonts w:hint="eastAsia" w:cs="宋体"/>
          <w:b/>
          <w:bCs/>
          <w:color w:val="auto"/>
          <w:spacing w:val="0"/>
          <w:w w:val="100"/>
          <w:sz w:val="28"/>
          <w:highlight w:val="none"/>
          <w:lang w:eastAsia="zh-CN"/>
        </w:rPr>
        <w:t>比选</w:t>
      </w:r>
    </w:p>
    <w:p w14:paraId="6ED223E2">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18"/>
          <w:highlight w:val="none"/>
        </w:rPr>
      </w:pPr>
      <w:r>
        <w:rPr>
          <w:rFonts w:hint="eastAsia" w:ascii="宋体" w:hAnsi="宋体" w:eastAsia="宋体" w:cs="宋体"/>
          <w:color w:val="auto"/>
          <w:spacing w:val="0"/>
          <w:w w:val="100"/>
          <w:sz w:val="21"/>
          <w:szCs w:val="22"/>
          <w:highlight w:val="none"/>
        </w:rPr>
        <w:t>本</w:t>
      </w:r>
      <w:r>
        <w:rPr>
          <w:rFonts w:hint="eastAsia" w:cs="宋体"/>
          <w:color w:val="auto"/>
          <w:spacing w:val="0"/>
          <w:w w:val="100"/>
          <w:sz w:val="21"/>
          <w:szCs w:val="22"/>
          <w:highlight w:val="none"/>
          <w:lang w:eastAsia="zh-CN"/>
        </w:rPr>
        <w:t>招选项目</w:t>
      </w:r>
      <w:r>
        <w:rPr>
          <w:rFonts w:hint="eastAsia" w:ascii="宋体" w:hAnsi="宋体" w:eastAsia="宋体" w:cs="宋体"/>
          <w:color w:val="auto"/>
          <w:spacing w:val="0"/>
          <w:w w:val="100"/>
          <w:sz w:val="21"/>
          <w:szCs w:val="22"/>
          <w:highlight w:val="none"/>
        </w:rPr>
        <w:t>是否采用电子</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方式，见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4D716011">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562" w:firstLineChars="200"/>
        <w:textAlignment w:val="auto"/>
        <w:rPr>
          <w:rFonts w:hint="eastAsia" w:ascii="宋体" w:hAnsi="宋体" w:eastAsia="宋体" w:cs="宋体"/>
          <w:b/>
          <w:bCs/>
          <w:color w:val="auto"/>
          <w:spacing w:val="0"/>
          <w:w w:val="100"/>
          <w:sz w:val="28"/>
          <w:highlight w:val="none"/>
          <w:lang w:eastAsia="zh-CN"/>
        </w:rPr>
      </w:pPr>
      <w:r>
        <w:rPr>
          <w:rFonts w:hint="eastAsia" w:ascii="宋体" w:hAnsi="宋体" w:eastAsia="宋体" w:cs="宋体"/>
          <w:b/>
          <w:bCs/>
          <w:color w:val="auto"/>
          <w:spacing w:val="0"/>
          <w:w w:val="100"/>
          <w:sz w:val="28"/>
          <w:highlight w:val="none"/>
          <w:lang w:eastAsia="zh-CN"/>
        </w:rPr>
        <w:t>10.需要补充的其他内容</w:t>
      </w:r>
    </w:p>
    <w:p w14:paraId="7DD50824">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需要补充的其他内容：见</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w:t>
      </w:r>
    </w:p>
    <w:p w14:paraId="012E4873">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20" w:firstLineChars="200"/>
        <w:textAlignment w:val="auto"/>
        <w:rPr>
          <w:rFonts w:hint="eastAsia" w:ascii="宋体" w:hAnsi="宋体" w:eastAsia="宋体" w:cs="宋体"/>
          <w:color w:val="auto"/>
          <w:spacing w:val="0"/>
          <w:w w:val="100"/>
          <w:sz w:val="21"/>
          <w:highlight w:val="none"/>
        </w:rPr>
        <w:sectPr>
          <w:headerReference r:id="rId12" w:type="default"/>
          <w:footerReference r:id="rId13" w:type="default"/>
          <w:pgSz w:w="11900" w:h="16840"/>
          <w:pgMar w:top="1440" w:right="1080" w:bottom="1440" w:left="1080" w:header="881" w:footer="894" w:gutter="0"/>
          <w:lnNumType w:countBy="0" w:distance="360"/>
          <w:pgNumType w:fmt="decimal"/>
          <w:cols w:space="720" w:num="1"/>
        </w:sectPr>
      </w:pPr>
    </w:p>
    <w:p w14:paraId="32F6027F">
      <w:pPr>
        <w:pStyle w:val="12"/>
        <w:keepNext w:val="0"/>
        <w:keepLines w:val="0"/>
        <w:pageBreakBefore w:val="0"/>
        <w:kinsoku w:val="0"/>
        <w:wordWrap/>
        <w:overflowPunct w:val="0"/>
        <w:topLinePunct w:val="0"/>
        <w:bidi w:val="0"/>
        <w:spacing w:before="0" w:beforeLines="0" w:afterLines="0" w:line="360" w:lineRule="auto"/>
        <w:ind w:left="153"/>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b/>
          <w:color w:val="auto"/>
          <w:spacing w:val="0"/>
          <w:w w:val="100"/>
          <w:sz w:val="24"/>
          <w:szCs w:val="24"/>
          <w:highlight w:val="none"/>
        </w:rPr>
        <w:t xml:space="preserve">附件 </w:t>
      </w:r>
      <w:r>
        <w:rPr>
          <w:rFonts w:hint="eastAsia" w:ascii="宋体" w:hAnsi="宋体" w:eastAsia="宋体" w:cs="宋体"/>
          <w:color w:val="auto"/>
          <w:spacing w:val="0"/>
          <w:w w:val="100"/>
          <w:sz w:val="24"/>
          <w:szCs w:val="24"/>
          <w:highlight w:val="none"/>
        </w:rPr>
        <w:t>1</w:t>
      </w:r>
    </w:p>
    <w:p w14:paraId="15B55A03">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18"/>
          <w:highlight w:val="none"/>
        </w:rPr>
      </w:pPr>
    </w:p>
    <w:p w14:paraId="38F40A12">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u w:val="single"/>
        </w:rPr>
        <w:t>（</w:t>
      </w:r>
      <w:r>
        <w:rPr>
          <w:rFonts w:hint="eastAsia" w:ascii="宋体" w:hAnsi="宋体" w:cs="宋体"/>
          <w:b/>
          <w:bCs/>
          <w:color w:val="auto"/>
          <w:spacing w:val="0"/>
          <w:w w:val="100"/>
          <w:sz w:val="28"/>
          <w:szCs w:val="28"/>
          <w:highlight w:val="none"/>
          <w:u w:val="single"/>
          <w:lang w:eastAsia="zh-CN"/>
        </w:rPr>
        <w:t>招选项目</w:t>
      </w:r>
      <w:r>
        <w:rPr>
          <w:rFonts w:hint="eastAsia" w:ascii="宋体" w:hAnsi="宋体" w:eastAsia="宋体" w:cs="宋体"/>
          <w:b/>
          <w:bCs/>
          <w:color w:val="auto"/>
          <w:spacing w:val="0"/>
          <w:w w:val="100"/>
          <w:sz w:val="28"/>
          <w:szCs w:val="28"/>
          <w:highlight w:val="none"/>
          <w:u w:val="single"/>
        </w:rPr>
        <w:t>及标段名称）</w:t>
      </w:r>
      <w:r>
        <w:rPr>
          <w:rFonts w:hint="eastAsia" w:ascii="宋体" w:hAnsi="宋体" w:eastAsia="宋体" w:cs="宋体"/>
          <w:b/>
          <w:bCs/>
          <w:color w:val="auto"/>
          <w:spacing w:val="0"/>
          <w:w w:val="100"/>
          <w:sz w:val="28"/>
          <w:szCs w:val="28"/>
          <w:highlight w:val="none"/>
        </w:rPr>
        <w:t>异议书</w:t>
      </w:r>
    </w:p>
    <w:p w14:paraId="3278E083">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b/>
          <w:color w:val="auto"/>
          <w:spacing w:val="0"/>
          <w:w w:val="100"/>
          <w:sz w:val="20"/>
          <w:highlight w:val="none"/>
        </w:rPr>
      </w:pPr>
    </w:p>
    <w:p w14:paraId="4F757438">
      <w:pPr>
        <w:pStyle w:val="12"/>
        <w:keepNext w:val="0"/>
        <w:keepLines w:val="0"/>
        <w:pageBreakBefore w:val="0"/>
        <w:kinsoku w:val="0"/>
        <w:wordWrap/>
        <w:overflowPunct w:val="0"/>
        <w:topLinePunct w:val="0"/>
        <w:bidi w:val="0"/>
        <w:spacing w:before="5" w:beforeLines="0" w:afterLines="0" w:line="360" w:lineRule="auto"/>
        <w:ind w:left="0"/>
        <w:textAlignment w:val="auto"/>
        <w:rPr>
          <w:rFonts w:hint="eastAsia" w:ascii="宋体" w:hAnsi="宋体" w:eastAsia="宋体" w:cs="宋体"/>
          <w:b/>
          <w:color w:val="auto"/>
          <w:spacing w:val="0"/>
          <w:w w:val="100"/>
          <w:sz w:val="28"/>
          <w:highlight w:val="none"/>
        </w:rPr>
      </w:pPr>
    </w:p>
    <w:p w14:paraId="75C073F6">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异议人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4C4FF7A">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147C36AD">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97C3B79">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F30F5BF">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49B8864">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异议人授权代表</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lang w:val="en-US" w:eastAsia="zh-CN"/>
        </w:rPr>
        <w:t xml:space="preserve"> </w:t>
      </w:r>
    </w:p>
    <w:p w14:paraId="29810AAD">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住址</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817B67B">
      <w:pPr>
        <w:pStyle w:val="12"/>
        <w:keepNext w:val="0"/>
        <w:keepLines w:val="0"/>
        <w:pageBreakBefore w:val="0"/>
        <w:kinsoku w:val="0"/>
        <w:wordWrap/>
        <w:overflowPunct w:val="0"/>
        <w:topLinePunct w:val="0"/>
        <w:bidi w:val="0"/>
        <w:spacing w:before="36" w:beforeLines="0" w:afterLines="0" w:line="360" w:lineRule="auto"/>
        <w:ind w:left="153" w:right="835"/>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F9F3D47">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起异议事项的基本事实</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9980917">
      <w:pPr>
        <w:pStyle w:val="12"/>
        <w:keepNext w:val="0"/>
        <w:keepLines w:val="0"/>
        <w:pageBreakBefore w:val="0"/>
        <w:kinsoku w:val="0"/>
        <w:wordWrap/>
        <w:overflowPunct w:val="0"/>
        <w:topLinePunct w:val="0"/>
        <w:bidi w:val="0"/>
        <w:spacing w:before="135"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3C257C01">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相关请求及主张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34C73F0">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66C437CD">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有效线索和相关证明材料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A88EDC9">
      <w:pPr>
        <w:pStyle w:val="12"/>
        <w:keepNext w:val="0"/>
        <w:keepLines w:val="0"/>
        <w:pageBreakBefore w:val="0"/>
        <w:kinsoku w:val="0"/>
        <w:wordWrap/>
        <w:overflowPunct w:val="0"/>
        <w:topLinePunct w:val="0"/>
        <w:bidi w:val="0"/>
        <w:spacing w:before="135"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0A5530D6">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异议人与提起项目有利害关系的证明材料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7EF96946">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u w:val="single"/>
        </w:rPr>
        <w:t xml:space="preserve">                                                                                  </w:t>
      </w:r>
    </w:p>
    <w:p w14:paraId="575DAE4D">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此致</w:t>
      </w:r>
    </w:p>
    <w:p w14:paraId="2B642B92">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u w:val="single"/>
        </w:rPr>
      </w:pPr>
    </w:p>
    <w:p w14:paraId="20852186">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u w:val="single"/>
        </w:rPr>
        <w:t xml:space="preserve">        （</w:t>
      </w:r>
      <w:r>
        <w:rPr>
          <w:rFonts w:hint="eastAsia" w:cs="宋体"/>
          <w:color w:val="auto"/>
          <w:spacing w:val="0"/>
          <w:w w:val="100"/>
          <w:sz w:val="21"/>
          <w:highlight w:val="none"/>
          <w:u w:val="single"/>
          <w:lang w:val="en-US" w:eastAsia="zh-CN"/>
        </w:rPr>
        <w:t>招</w:t>
      </w:r>
      <w:r>
        <w:rPr>
          <w:rFonts w:hint="eastAsia" w:cs="宋体"/>
          <w:color w:val="auto"/>
          <w:spacing w:val="0"/>
          <w:w w:val="100"/>
          <w:sz w:val="21"/>
          <w:highlight w:val="none"/>
          <w:u w:val="single"/>
          <w:lang w:eastAsia="zh-CN"/>
        </w:rPr>
        <w:t>选</w:t>
      </w:r>
      <w:r>
        <w:rPr>
          <w:rFonts w:hint="eastAsia" w:ascii="宋体" w:hAnsi="宋体" w:eastAsia="宋体" w:cs="宋体"/>
          <w:color w:val="auto"/>
          <w:spacing w:val="0"/>
          <w:w w:val="100"/>
          <w:sz w:val="21"/>
          <w:highlight w:val="none"/>
          <w:u w:val="single"/>
        </w:rPr>
        <w:t xml:space="preserve">人）        </w:t>
      </w:r>
      <w:r>
        <w:rPr>
          <w:rFonts w:hint="eastAsia" w:ascii="宋体" w:hAnsi="宋体" w:eastAsia="宋体" w:cs="宋体"/>
          <w:color w:val="auto"/>
          <w:spacing w:val="0"/>
          <w:w w:val="100"/>
          <w:sz w:val="21"/>
          <w:highlight w:val="none"/>
        </w:rPr>
        <w:t xml:space="preserve"> </w:t>
      </w:r>
    </w:p>
    <w:p w14:paraId="5A870B63">
      <w:pPr>
        <w:pStyle w:val="12"/>
        <w:keepNext w:val="0"/>
        <w:keepLines w:val="0"/>
        <w:pageBreakBefore w:val="0"/>
        <w:kinsoku w:val="0"/>
        <w:wordWrap/>
        <w:overflowPunct w:val="0"/>
        <w:topLinePunct w:val="0"/>
        <w:bidi w:val="0"/>
        <w:spacing w:before="135" w:beforeLines="0" w:afterLines="0" w:line="360" w:lineRule="auto"/>
        <w:ind w:left="0" w:leftChars="0" w:right="860" w:rightChars="0" w:firstLine="3838" w:firstLineChars="1828"/>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异议人（盖单位章）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 xml:space="preserve"> </w:t>
      </w:r>
    </w:p>
    <w:p w14:paraId="21B3E3F6">
      <w:pPr>
        <w:pStyle w:val="12"/>
        <w:keepNext w:val="0"/>
        <w:keepLines w:val="0"/>
        <w:pageBreakBefore w:val="0"/>
        <w:kinsoku w:val="0"/>
        <w:wordWrap/>
        <w:overflowPunct w:val="0"/>
        <w:topLinePunct w:val="0"/>
        <w:bidi w:val="0"/>
        <w:spacing w:before="36" w:beforeLines="0" w:afterLines="0" w:line="360" w:lineRule="auto"/>
        <w:ind w:left="393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或法定代表人或</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rPr>
        <w:t>（签字）</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1D84A33">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rPr>
      </w:pPr>
    </w:p>
    <w:p w14:paraId="2D012EA5">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年</w:t>
      </w:r>
      <w:r>
        <w:rPr>
          <w:rFonts w:hint="eastAsia" w:ascii="宋体" w:hAnsi="宋体" w:eastAsia="宋体" w:cs="宋体"/>
          <w:color w:val="auto"/>
          <w:spacing w:val="0"/>
          <w:w w:val="100"/>
          <w:sz w:val="21"/>
          <w:highlight w:val="none"/>
          <w:lang w:val="en-US" w:eastAsia="zh-CN"/>
        </w:rPr>
        <w:t xml:space="preserve">   月  </w:t>
      </w:r>
      <w:r>
        <w:rPr>
          <w:rFonts w:hint="eastAsia" w:ascii="宋体" w:hAnsi="宋体" w:eastAsia="宋体" w:cs="宋体"/>
          <w:color w:val="auto"/>
          <w:spacing w:val="0"/>
          <w:w w:val="100"/>
          <w:sz w:val="21"/>
          <w:szCs w:val="22"/>
          <w:highlight w:val="none"/>
          <w:lang w:val="en-US" w:eastAsia="zh-CN"/>
        </w:rPr>
        <w:t>日</w:t>
      </w:r>
    </w:p>
    <w:p w14:paraId="791BE874">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left"/>
        <w:textAlignment w:val="auto"/>
        <w:rPr>
          <w:rFonts w:hint="eastAsia" w:ascii="宋体" w:hAnsi="宋体" w:eastAsia="宋体" w:cs="宋体"/>
          <w:color w:val="auto"/>
          <w:spacing w:val="0"/>
          <w:w w:val="100"/>
          <w:sz w:val="21"/>
          <w:highlight w:val="none"/>
        </w:rPr>
        <w:sectPr>
          <w:pgSz w:w="11900" w:h="16840"/>
          <w:pgMar w:top="1440" w:right="1080" w:bottom="1440" w:left="1080" w:header="881" w:footer="894" w:gutter="0"/>
          <w:lnNumType w:countBy="0" w:distance="360"/>
          <w:pgNumType w:fmt="decimal"/>
          <w:cols w:space="720" w:num="1"/>
        </w:sectPr>
      </w:pPr>
    </w:p>
    <w:p w14:paraId="2BA4558B">
      <w:pPr>
        <w:pStyle w:val="12"/>
        <w:keepNext w:val="0"/>
        <w:keepLines w:val="0"/>
        <w:pageBreakBefore w:val="0"/>
        <w:kinsoku w:val="0"/>
        <w:wordWrap/>
        <w:overflowPunct w:val="0"/>
        <w:topLinePunct w:val="0"/>
        <w:bidi w:val="0"/>
        <w:spacing w:before="0" w:beforeLines="0" w:afterLines="0" w:line="360" w:lineRule="auto"/>
        <w:ind w:left="153"/>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 xml:space="preserve">附件 </w:t>
      </w:r>
      <w:r>
        <w:rPr>
          <w:rFonts w:hint="eastAsia" w:ascii="宋体" w:hAnsi="宋体" w:eastAsia="宋体" w:cs="宋体"/>
          <w:color w:val="auto"/>
          <w:spacing w:val="0"/>
          <w:w w:val="100"/>
          <w:sz w:val="21"/>
          <w:szCs w:val="21"/>
          <w:highlight w:val="none"/>
        </w:rPr>
        <w:t>2</w:t>
      </w:r>
    </w:p>
    <w:p w14:paraId="5A4E676B">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投诉书</w:t>
      </w:r>
    </w:p>
    <w:p w14:paraId="0BADA95A">
      <w:pPr>
        <w:pStyle w:val="12"/>
        <w:keepNext w:val="0"/>
        <w:keepLines w:val="0"/>
        <w:pageBreakBefore w:val="0"/>
        <w:kinsoku w:val="0"/>
        <w:wordWrap/>
        <w:overflowPunct w:val="0"/>
        <w:topLinePunct w:val="0"/>
        <w:bidi w:val="0"/>
        <w:spacing w:before="36" w:beforeLines="0" w:afterLines="0" w:line="360" w:lineRule="auto"/>
        <w:jc w:val="left"/>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 xml:space="preserve">就所投诉事项，投诉人已于     </w:t>
      </w:r>
      <w:r>
        <w:rPr>
          <w:rFonts w:hint="eastAsia" w:ascii="宋体" w:hAnsi="宋体" w:eastAsia="宋体" w:cs="宋体"/>
          <w:color w:val="auto"/>
          <w:spacing w:val="0"/>
          <w:w w:val="100"/>
          <w:sz w:val="21"/>
          <w:highlight w:val="none"/>
          <w:lang w:eastAsia="zh-CN"/>
        </w:rPr>
        <w:t>年</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月</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日</w:t>
      </w:r>
      <w:r>
        <w:rPr>
          <w:rFonts w:hint="eastAsia" w:ascii="宋体" w:hAnsi="宋体" w:eastAsia="宋体" w:cs="宋体"/>
          <w:color w:val="auto"/>
          <w:spacing w:val="0"/>
          <w:w w:val="100"/>
          <w:sz w:val="21"/>
          <w:highlight w:val="none"/>
        </w:rPr>
        <w:t>向</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 xml:space="preserve">人提出异议，并于     </w:t>
      </w:r>
      <w:r>
        <w:rPr>
          <w:rFonts w:hint="eastAsia" w:ascii="宋体" w:hAnsi="宋体" w:eastAsia="宋体" w:cs="宋体"/>
          <w:color w:val="auto"/>
          <w:spacing w:val="0"/>
          <w:w w:val="100"/>
          <w:sz w:val="21"/>
          <w:highlight w:val="none"/>
          <w:lang w:eastAsia="zh-CN"/>
        </w:rPr>
        <w:t>年</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月</w:t>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lang w:eastAsia="zh-CN"/>
        </w:rPr>
        <w:t>日</w:t>
      </w:r>
    </w:p>
    <w:p w14:paraId="4B4593F3">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收到</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人书面答复（后附异议及答复材料）。</w:t>
      </w:r>
    </w:p>
    <w:p w14:paraId="136E5E9F">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投诉人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207F5FA">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95BA536">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84B7AD3">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35D177D6">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A6B7DA9">
      <w:pPr>
        <w:pStyle w:val="12"/>
        <w:keepNext w:val="0"/>
        <w:keepLines w:val="0"/>
        <w:pageBreakBefore w:val="0"/>
        <w:kinsoku w:val="0"/>
        <w:wordWrap/>
        <w:overflowPunct w:val="0"/>
        <w:topLinePunct w:val="0"/>
        <w:bidi w:val="0"/>
        <w:spacing w:before="135" w:beforeLines="0" w:afterLines="0" w:line="360" w:lineRule="auto"/>
        <w:ind w:right="419"/>
        <w:jc w:val="left"/>
        <w:textAlignment w:val="auto"/>
        <w:rPr>
          <w:rFonts w:hint="eastAsia" w:ascii="宋体" w:hAnsi="宋体" w:eastAsia="宋体" w:cs="宋体"/>
          <w:color w:val="auto"/>
          <w:spacing w:val="0"/>
          <w:w w:val="100"/>
          <w:sz w:val="21"/>
          <w:highlight w:val="none"/>
        </w:rPr>
      </w:pPr>
    </w:p>
    <w:p w14:paraId="30273DF6">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投诉人</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住址</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ABBE50A">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4502842C">
      <w:pPr>
        <w:pStyle w:val="12"/>
        <w:keepNext w:val="0"/>
        <w:keepLines w:val="0"/>
        <w:pageBreakBefore w:val="0"/>
        <w:kinsoku w:val="0"/>
        <w:wordWrap/>
        <w:overflowPunct w:val="0"/>
        <w:topLinePunct w:val="0"/>
        <w:bidi w:val="0"/>
        <w:spacing w:before="4" w:beforeLines="0" w:afterLines="0" w:line="360" w:lineRule="auto"/>
        <w:ind w:left="0"/>
        <w:jc w:val="left"/>
        <w:textAlignment w:val="auto"/>
        <w:rPr>
          <w:rFonts w:hint="eastAsia" w:ascii="宋体" w:hAnsi="宋体" w:eastAsia="宋体" w:cs="宋体"/>
          <w:color w:val="auto"/>
          <w:spacing w:val="0"/>
          <w:w w:val="100"/>
          <w:sz w:val="17"/>
          <w:highlight w:val="none"/>
        </w:rPr>
      </w:pPr>
    </w:p>
    <w:p w14:paraId="2133A712">
      <w:pPr>
        <w:pStyle w:val="12"/>
        <w:keepNext w:val="0"/>
        <w:keepLines w:val="0"/>
        <w:pageBreakBefore w:val="0"/>
        <w:kinsoku w:val="0"/>
        <w:wordWrap/>
        <w:overflowPunct w:val="0"/>
        <w:topLinePunct w:val="0"/>
        <w:bidi w:val="0"/>
        <w:spacing w:before="36" w:beforeLines="0" w:afterLines="0" w:line="360" w:lineRule="auto"/>
        <w:ind w:left="571" w:leftChars="238" w:right="835" w:firstLine="0" w:firstLineChars="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被投诉人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住所地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74EB589">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邮编</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11A8AE39">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0653F872">
      <w:pPr>
        <w:pStyle w:val="12"/>
        <w:keepNext w:val="0"/>
        <w:keepLines w:val="0"/>
        <w:pageBreakBefore w:val="0"/>
        <w:kinsoku w:val="0"/>
        <w:wordWrap/>
        <w:overflowPunct w:val="0"/>
        <w:topLinePunct w:val="0"/>
        <w:bidi w:val="0"/>
        <w:spacing w:before="36" w:beforeLines="0" w:afterLines="0" w:line="360" w:lineRule="auto"/>
        <w:ind w:left="153" w:right="835" w:firstLine="420" w:firstLineChars="200"/>
        <w:jc w:val="left"/>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联系电话</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2C527329">
      <w:pPr>
        <w:pStyle w:val="12"/>
        <w:keepNext w:val="0"/>
        <w:keepLines w:val="0"/>
        <w:pageBreakBefore w:val="0"/>
        <w:kinsoku w:val="0"/>
        <w:wordWrap/>
        <w:overflowPunct w:val="0"/>
        <w:topLinePunct w:val="0"/>
        <w:bidi w:val="0"/>
        <w:spacing w:before="36" w:beforeLines="0" w:afterLines="0" w:line="360" w:lineRule="auto"/>
        <w:ind w:right="419"/>
        <w:jc w:val="left"/>
        <w:textAlignment w:val="auto"/>
        <w:rPr>
          <w:rFonts w:hint="eastAsia" w:ascii="宋体" w:hAnsi="宋体" w:eastAsia="宋体" w:cs="宋体"/>
          <w:color w:val="auto"/>
          <w:spacing w:val="0"/>
          <w:w w:val="100"/>
          <w:sz w:val="21"/>
          <w:highlight w:val="none"/>
        </w:rPr>
      </w:pPr>
    </w:p>
    <w:p w14:paraId="1C299603">
      <w:pPr>
        <w:pStyle w:val="12"/>
        <w:keepNext w:val="0"/>
        <w:keepLines w:val="0"/>
        <w:pageBreakBefore w:val="0"/>
        <w:kinsoku w:val="0"/>
        <w:wordWrap/>
        <w:overflowPunct w:val="0"/>
        <w:topLinePunct w:val="0"/>
        <w:bidi w:val="0"/>
        <w:spacing w:before="36"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投诉事项的基本事实</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096AB026">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相关请求及主张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530143A">
      <w:pPr>
        <w:pStyle w:val="12"/>
        <w:keepNext w:val="0"/>
        <w:keepLines w:val="0"/>
        <w:pageBreakBefore w:val="0"/>
        <w:kinsoku w:val="0"/>
        <w:wordWrap/>
        <w:overflowPunct w:val="0"/>
        <w:topLinePunct w:val="0"/>
        <w:bidi w:val="0"/>
        <w:spacing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有效线索和相关证明材料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103F7F44">
      <w:pPr>
        <w:pStyle w:val="12"/>
        <w:keepNext w:val="0"/>
        <w:keepLines w:val="0"/>
        <w:pageBreakBefore w:val="0"/>
        <w:kinsoku w:val="0"/>
        <w:wordWrap/>
        <w:overflowPunct w:val="0"/>
        <w:topLinePunct w:val="0"/>
        <w:bidi w:val="0"/>
        <w:spacing w:before="135" w:beforeLines="0" w:afterLines="0" w:line="360" w:lineRule="auto"/>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投诉人与投诉项目有利害关系的证明材料</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7EC9211">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此致</w:t>
      </w:r>
    </w:p>
    <w:p w14:paraId="7EB78E08">
      <w:pPr>
        <w:pStyle w:val="12"/>
        <w:keepNext w:val="0"/>
        <w:keepLines w:val="0"/>
        <w:pageBreakBefore w:val="0"/>
        <w:kinsoku w:val="0"/>
        <w:wordWrap/>
        <w:overflowPunct w:val="0"/>
        <w:topLinePunct w:val="0"/>
        <w:bidi w:val="0"/>
        <w:spacing w:beforeLines="0" w:afterLines="0" w:line="360" w:lineRule="auto"/>
        <w:ind w:left="153"/>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u w:val="single"/>
        </w:rPr>
        <w:t xml:space="preserve">        （投诉受理机关）        </w:t>
      </w:r>
      <w:r>
        <w:rPr>
          <w:rFonts w:hint="eastAsia" w:ascii="宋体" w:hAnsi="宋体" w:eastAsia="宋体" w:cs="宋体"/>
          <w:color w:val="auto"/>
          <w:spacing w:val="0"/>
          <w:w w:val="100"/>
          <w:sz w:val="21"/>
          <w:highlight w:val="none"/>
        </w:rPr>
        <w:t xml:space="preserve"> </w:t>
      </w:r>
    </w:p>
    <w:p w14:paraId="70E1F983">
      <w:pPr>
        <w:pStyle w:val="12"/>
        <w:keepNext w:val="0"/>
        <w:keepLines w:val="0"/>
        <w:pageBreakBefore w:val="0"/>
        <w:kinsoku w:val="0"/>
        <w:wordWrap/>
        <w:overflowPunct w:val="0"/>
        <w:topLinePunct w:val="0"/>
        <w:bidi w:val="0"/>
        <w:spacing w:before="36" w:beforeLines="0" w:afterLines="0" w:line="360" w:lineRule="auto"/>
        <w:ind w:left="3933" w:right="1911"/>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投诉人（盖单位章）</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5F64DE4D">
      <w:pPr>
        <w:pStyle w:val="12"/>
        <w:keepNext w:val="0"/>
        <w:keepLines w:val="0"/>
        <w:pageBreakBefore w:val="0"/>
        <w:kinsoku w:val="0"/>
        <w:wordWrap/>
        <w:overflowPunct w:val="0"/>
        <w:topLinePunct w:val="0"/>
        <w:bidi w:val="0"/>
        <w:spacing w:before="36" w:beforeLines="0" w:afterLines="0" w:line="360" w:lineRule="auto"/>
        <w:ind w:left="3933" w:right="1911"/>
        <w:jc w:val="lef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法定代表人或</w:t>
      </w:r>
      <w:r>
        <w:rPr>
          <w:rFonts w:hint="eastAsia" w:ascii="宋体" w:hAnsi="宋体" w:eastAsia="宋体" w:cs="宋体"/>
          <w:color w:val="auto"/>
          <w:spacing w:val="0"/>
          <w:w w:val="100"/>
          <w:sz w:val="21"/>
          <w:highlight w:val="none"/>
          <w:lang w:eastAsia="zh-CN"/>
        </w:rPr>
        <w:t>授权代表</w:t>
      </w:r>
      <w:r>
        <w:rPr>
          <w:rFonts w:hint="eastAsia" w:ascii="宋体" w:hAnsi="宋体" w:eastAsia="宋体" w:cs="宋体"/>
          <w:color w:val="auto"/>
          <w:spacing w:val="0"/>
          <w:w w:val="100"/>
          <w:sz w:val="21"/>
          <w:highlight w:val="none"/>
        </w:rPr>
        <w:t>（签字）</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 xml:space="preserve">  </w:t>
      </w:r>
    </w:p>
    <w:p w14:paraId="07FB135A">
      <w:pPr>
        <w:pStyle w:val="12"/>
        <w:keepNext w:val="0"/>
        <w:keepLines w:val="0"/>
        <w:pageBreakBefore w:val="0"/>
        <w:tabs>
          <w:tab w:val="left" w:pos="5927"/>
          <w:tab w:val="left" w:pos="6556"/>
        </w:tabs>
        <w:kinsoku w:val="0"/>
        <w:wordWrap/>
        <w:overflowPunct w:val="0"/>
        <w:topLinePunct w:val="0"/>
        <w:bidi w:val="0"/>
        <w:spacing w:before="36" w:beforeLines="0" w:afterLines="0" w:line="360" w:lineRule="auto"/>
        <w:ind w:left="5299"/>
        <w:jc w:val="right"/>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年</w:t>
      </w:r>
      <w:r>
        <w:rPr>
          <w:rFonts w:hint="eastAsia" w:ascii="宋体" w:hAnsi="宋体" w:eastAsia="宋体" w:cs="宋体"/>
          <w:color w:val="auto"/>
          <w:spacing w:val="0"/>
          <w:w w:val="100"/>
          <w:sz w:val="21"/>
          <w:highlight w:val="none"/>
          <w:lang w:val="en-US" w:eastAsia="zh-CN"/>
        </w:rPr>
        <w:t xml:space="preserve">  月  </w:t>
      </w:r>
      <w:r>
        <w:rPr>
          <w:rFonts w:hint="eastAsia" w:ascii="宋体" w:hAnsi="宋体" w:eastAsia="宋体" w:cs="宋体"/>
          <w:color w:val="auto"/>
          <w:spacing w:val="0"/>
          <w:w w:val="100"/>
          <w:sz w:val="21"/>
          <w:szCs w:val="22"/>
          <w:highlight w:val="none"/>
          <w:lang w:val="en-US" w:eastAsia="zh-CN"/>
        </w:rPr>
        <w:t>日</w:t>
      </w:r>
    </w:p>
    <w:p w14:paraId="3D1B4A8E">
      <w:pPr>
        <w:pStyle w:val="12"/>
        <w:keepNext w:val="0"/>
        <w:keepLines w:val="0"/>
        <w:pageBreakBefore w:val="0"/>
        <w:tabs>
          <w:tab w:val="left" w:pos="6691"/>
          <w:tab w:val="left" w:pos="7322"/>
        </w:tabs>
        <w:kinsoku w:val="0"/>
        <w:wordWrap/>
        <w:overflowPunct w:val="0"/>
        <w:topLinePunct w:val="0"/>
        <w:bidi w:val="0"/>
        <w:spacing w:before="32" w:beforeLines="0" w:afterLines="0" w:line="360" w:lineRule="auto"/>
        <w:ind w:left="6057"/>
        <w:jc w:val="left"/>
        <w:textAlignment w:val="auto"/>
        <w:rPr>
          <w:rFonts w:hint="eastAsia" w:ascii="宋体" w:hAnsi="宋体" w:eastAsia="宋体" w:cs="宋体"/>
          <w:color w:val="auto"/>
          <w:spacing w:val="0"/>
          <w:w w:val="100"/>
          <w:sz w:val="21"/>
          <w:highlight w:val="none"/>
        </w:rPr>
        <w:sectPr>
          <w:type w:val="continuous"/>
          <w:pgSz w:w="11900" w:h="16840"/>
          <w:pgMar w:top="1440" w:right="1080" w:bottom="1440" w:left="1080" w:header="720" w:footer="720" w:gutter="0"/>
          <w:lnNumType w:countBy="0" w:distance="360"/>
          <w:pgNumType w:fmt="decimal"/>
          <w:cols w:space="720" w:num="1"/>
        </w:sectPr>
      </w:pPr>
    </w:p>
    <w:p w14:paraId="18101AC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28" w:name="_Toc13853"/>
    </w:p>
    <w:p w14:paraId="5441B97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455923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8B6673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BE3561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FF8D7A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42898D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2A979C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4C973B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A627B5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34EDF5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CE7D4FD">
      <w:pPr>
        <w:pStyle w:val="12"/>
        <w:keepNext w:val="0"/>
        <w:keepLines w:val="0"/>
        <w:pageBreakBefore w:val="0"/>
        <w:tabs>
          <w:tab w:val="left" w:pos="4931"/>
        </w:tabs>
        <w:kinsoku w:val="0"/>
        <w:wordWrap/>
        <w:overflowPunct w:val="0"/>
        <w:topLinePunct w:val="0"/>
        <w:bidi w:val="0"/>
        <w:spacing w:before="0" w:beforeLines="0" w:afterLines="0" w:line="360" w:lineRule="auto"/>
        <w:ind w:left="2582"/>
        <w:textAlignment w:val="auto"/>
        <w:outlineLvl w:val="0"/>
        <w:rPr>
          <w:rFonts w:hint="eastAsia" w:ascii="宋体" w:hAnsi="宋体" w:eastAsia="宋体" w:cs="宋体"/>
          <w:color w:val="auto"/>
          <w:spacing w:val="0"/>
          <w:w w:val="100"/>
          <w:sz w:val="52"/>
          <w:highlight w:val="none"/>
        </w:rPr>
        <w:sectPr>
          <w:pgSz w:w="11900" w:h="16840"/>
          <w:pgMar w:top="1440" w:right="1080" w:bottom="1440" w:left="1080" w:header="881" w:footer="894" w:gutter="0"/>
          <w:lnNumType w:countBy="0" w:distance="360"/>
          <w:pgNumType w:fmt="decimal"/>
          <w:cols w:space="720" w:num="1"/>
        </w:sectPr>
      </w:pPr>
      <w:bookmarkStart w:id="29" w:name="_Toc8047"/>
      <w:r>
        <w:rPr>
          <w:rFonts w:hint="eastAsia" w:ascii="宋体" w:hAnsi="宋体" w:eastAsia="宋体" w:cs="宋体"/>
          <w:b/>
          <w:color w:val="auto"/>
          <w:spacing w:val="0"/>
          <w:w w:val="100"/>
          <w:sz w:val="52"/>
          <w:highlight w:val="none"/>
        </w:rPr>
        <w:t>第三章</w:t>
      </w:r>
      <w:r>
        <w:rPr>
          <w:rFonts w:hint="eastAsia" w:ascii="宋体" w:hAnsi="宋体" w:eastAsia="宋体" w:cs="宋体"/>
          <w:b/>
          <w:color w:val="auto"/>
          <w:spacing w:val="0"/>
          <w:w w:val="100"/>
          <w:sz w:val="52"/>
          <w:highlight w:val="none"/>
          <w:lang w:val="en-US" w:eastAsia="zh-CN"/>
        </w:rPr>
        <w:t xml:space="preserve">  </w:t>
      </w:r>
      <w:r>
        <w:rPr>
          <w:rFonts w:hint="eastAsia" w:cs="宋体"/>
          <w:b/>
          <w:color w:val="auto"/>
          <w:spacing w:val="0"/>
          <w:w w:val="100"/>
          <w:sz w:val="52"/>
          <w:highlight w:val="none"/>
          <w:lang w:eastAsia="zh-CN"/>
        </w:rPr>
        <w:t>招选</w:t>
      </w:r>
      <w:r>
        <w:rPr>
          <w:rFonts w:hint="eastAsia" w:ascii="宋体" w:hAnsi="宋体" w:eastAsia="宋体" w:cs="宋体"/>
          <w:b/>
          <w:color w:val="auto"/>
          <w:spacing w:val="0"/>
          <w:w w:val="100"/>
          <w:sz w:val="52"/>
          <w:highlight w:val="none"/>
        </w:rPr>
        <w:t>办法</w:t>
      </w:r>
      <w:bookmarkEnd w:id="28"/>
      <w:bookmarkEnd w:id="29"/>
    </w:p>
    <w:p w14:paraId="396D7ED5">
      <w:pPr>
        <w:pStyle w:val="12"/>
        <w:keepNext w:val="0"/>
        <w:keepLines w:val="0"/>
        <w:pageBreakBefore w:val="0"/>
        <w:kinsoku w:val="0"/>
        <w:wordWrap/>
        <w:overflowPunct w:val="0"/>
        <w:topLinePunct w:val="0"/>
        <w:bidi w:val="0"/>
        <w:spacing w:before="14" w:beforeLines="0" w:afterLines="0" w:line="360" w:lineRule="auto"/>
        <w:ind w:left="94" w:right="92"/>
        <w:jc w:val="center"/>
        <w:textAlignment w:val="auto"/>
        <w:rPr>
          <w:rFonts w:hint="eastAsia" w:ascii="宋体" w:hAnsi="宋体" w:eastAsia="宋体" w:cs="宋体"/>
          <w:b/>
          <w:bCs/>
          <w:color w:val="auto"/>
          <w:spacing w:val="0"/>
          <w:w w:val="100"/>
          <w:sz w:val="28"/>
          <w:highlight w:val="none"/>
        </w:rPr>
      </w:pPr>
      <w:r>
        <w:rPr>
          <w:rFonts w:hint="eastAsia" w:ascii="宋体" w:hAnsi="宋体" w:eastAsia="宋体" w:cs="宋体"/>
          <w:b/>
          <w:bCs/>
          <w:color w:val="auto"/>
          <w:spacing w:val="0"/>
          <w:w w:val="100"/>
          <w:sz w:val="28"/>
          <w:highlight w:val="none"/>
        </w:rPr>
        <w:t>一、</w:t>
      </w:r>
      <w:r>
        <w:rPr>
          <w:rFonts w:hint="eastAsia" w:cs="宋体"/>
          <w:b/>
          <w:bCs/>
          <w:color w:val="auto"/>
          <w:spacing w:val="0"/>
          <w:w w:val="100"/>
          <w:sz w:val="28"/>
          <w:highlight w:val="none"/>
          <w:lang w:eastAsia="zh-CN"/>
        </w:rPr>
        <w:t>招选</w:t>
      </w:r>
      <w:r>
        <w:rPr>
          <w:rFonts w:hint="eastAsia" w:ascii="宋体" w:hAnsi="宋体" w:eastAsia="宋体" w:cs="宋体"/>
          <w:b/>
          <w:bCs/>
          <w:color w:val="auto"/>
          <w:spacing w:val="0"/>
          <w:w w:val="100"/>
          <w:sz w:val="28"/>
          <w:highlight w:val="none"/>
        </w:rPr>
        <w:t>办法前附表</w:t>
      </w:r>
    </w:p>
    <w:p w14:paraId="661223FB">
      <w:pPr>
        <w:pStyle w:val="12"/>
        <w:keepNext w:val="0"/>
        <w:keepLines w:val="0"/>
        <w:pageBreakBefore w:val="0"/>
        <w:widowControl w:val="0"/>
        <w:kinsoku w:val="0"/>
        <w:wordWrap/>
        <w:overflowPunct w:val="0"/>
        <w:topLinePunct w:val="0"/>
        <w:autoSpaceDE w:val="0"/>
        <w:autoSpaceDN w:val="0"/>
        <w:bidi w:val="0"/>
        <w:adjustRightInd w:val="0"/>
        <w:snapToGrid/>
        <w:spacing w:before="125" w:beforeLines="0" w:afterLines="0" w:line="280" w:lineRule="exact"/>
        <w:ind w:left="153" w:right="143" w:firstLine="420"/>
        <w:jc w:val="both"/>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办法前附表》用于进一步明确正文中的未尽事宜，由</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人根据本项目具体特点和实际需要编制和填写，与</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其他章节相衔接，并与本章正文内容不相抵触。前附表内容与正文不一致的，以前附表内容为准。《</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办法前附表》没有列明的因素和标准不得作为</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依据。</w:t>
      </w:r>
    </w:p>
    <w:tbl>
      <w:tblPr>
        <w:tblStyle w:val="20"/>
        <w:tblW w:w="9730" w:type="dxa"/>
        <w:jc w:val="center"/>
        <w:tblLayout w:type="fixed"/>
        <w:tblCellMar>
          <w:top w:w="0" w:type="dxa"/>
          <w:left w:w="10" w:type="dxa"/>
          <w:bottom w:w="0" w:type="dxa"/>
          <w:right w:w="10" w:type="dxa"/>
        </w:tblCellMar>
      </w:tblPr>
      <w:tblGrid>
        <w:gridCol w:w="821"/>
        <w:gridCol w:w="212"/>
        <w:gridCol w:w="566"/>
        <w:gridCol w:w="1234"/>
        <w:gridCol w:w="318"/>
        <w:gridCol w:w="6579"/>
      </w:tblGrid>
      <w:tr w14:paraId="6B771E3B">
        <w:tblPrEx>
          <w:tblCellMar>
            <w:top w:w="0" w:type="dxa"/>
            <w:left w:w="10" w:type="dxa"/>
            <w:bottom w:w="0" w:type="dxa"/>
            <w:right w:w="10" w:type="dxa"/>
          </w:tblCellMar>
        </w:tblPrEx>
        <w:trPr>
          <w:trHeight w:val="454" w:hRule="atLeast"/>
          <w:jc w:val="center"/>
        </w:trPr>
        <w:tc>
          <w:tcPr>
            <w:tcW w:w="1599" w:type="dxa"/>
            <w:gridSpan w:val="3"/>
            <w:tcBorders>
              <w:top w:val="single" w:color="auto" w:sz="4" w:space="0"/>
              <w:left w:val="single" w:color="auto" w:sz="4" w:space="0"/>
              <w:bottom w:val="single" w:color="auto" w:sz="4" w:space="0"/>
            </w:tcBorders>
            <w:shd w:val="clear" w:color="auto" w:fill="FFFFFF"/>
            <w:vAlign w:val="center"/>
          </w:tcPr>
          <w:p w14:paraId="727BDDF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1552" w:type="dxa"/>
            <w:gridSpan w:val="2"/>
            <w:tcBorders>
              <w:top w:val="single" w:color="auto" w:sz="4" w:space="0"/>
              <w:left w:val="single" w:color="auto" w:sz="4" w:space="0"/>
              <w:bottom w:val="single" w:color="auto" w:sz="4" w:space="0"/>
            </w:tcBorders>
            <w:shd w:val="clear" w:color="auto" w:fill="FFFFFF"/>
            <w:vAlign w:val="center"/>
          </w:tcPr>
          <w:p w14:paraId="2966B72A">
            <w:pPr>
              <w:pStyle w:val="35"/>
              <w:keepNext w:val="0"/>
              <w:keepLines w:val="0"/>
              <w:pageBreakBefore w:val="0"/>
              <w:widowControl w:val="0"/>
              <w:wordWrap/>
              <w:topLinePunct w:val="0"/>
              <w:autoSpaceDE w:val="0"/>
              <w:autoSpaceDN w:val="0"/>
              <w:bidi w:val="0"/>
              <w:adjustRightInd w:val="0"/>
              <w:snapToGrid/>
              <w:spacing w:line="280" w:lineRule="exact"/>
              <w:ind w:firstLine="440"/>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评审因素</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DE23BE4">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评审标准</w:t>
            </w:r>
          </w:p>
        </w:tc>
      </w:tr>
      <w:tr w14:paraId="49DAA16D">
        <w:tblPrEx>
          <w:tblCellMar>
            <w:top w:w="0" w:type="dxa"/>
            <w:left w:w="10" w:type="dxa"/>
            <w:bottom w:w="0" w:type="dxa"/>
            <w:right w:w="10" w:type="dxa"/>
          </w:tblCellMar>
        </w:tblPrEx>
        <w:trPr>
          <w:trHeight w:val="454"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FFFFFF"/>
            <w:vAlign w:val="center"/>
          </w:tcPr>
          <w:p w14:paraId="11DF3B48">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lang w:eastAsia="en-US" w:bidi="en-US"/>
              </w:rPr>
            </w:pPr>
            <w:r>
              <w:rPr>
                <w:rFonts w:hint="eastAsia" w:ascii="宋体" w:hAnsi="宋体" w:eastAsia="宋体" w:cs="宋体"/>
                <w:color w:val="auto"/>
                <w:spacing w:val="0"/>
                <w:sz w:val="21"/>
                <w:szCs w:val="21"/>
                <w:highlight w:val="none"/>
                <w:lang w:eastAsia="en-US" w:bidi="en-US"/>
              </w:rPr>
              <w:t>1</w:t>
            </w:r>
          </w:p>
        </w:tc>
        <w:tc>
          <w:tcPr>
            <w:tcW w:w="7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9BBCE8">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方法</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C5A644">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中选候选人</w:t>
            </w:r>
            <w:r>
              <w:rPr>
                <w:rFonts w:hint="eastAsia" w:ascii="宋体" w:hAnsi="宋体" w:eastAsia="宋体" w:cs="宋体"/>
                <w:color w:val="auto"/>
                <w:spacing w:val="0"/>
                <w:sz w:val="21"/>
                <w:szCs w:val="21"/>
                <w:highlight w:val="none"/>
              </w:rPr>
              <w:t>排序方法</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C0807DF">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1）本次</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办法采用</w:t>
            </w:r>
            <w:r>
              <w:rPr>
                <w:rFonts w:hint="eastAsia" w:cs="宋体"/>
                <w:color w:val="auto"/>
                <w:spacing w:val="0"/>
                <w:w w:val="100"/>
                <w:sz w:val="21"/>
                <w:szCs w:val="21"/>
                <w:highlight w:val="none"/>
                <w:lang w:val="en-US" w:eastAsia="zh-CN"/>
              </w:rPr>
              <w:t>低价</w:t>
            </w:r>
            <w:r>
              <w:rPr>
                <w:rFonts w:hint="eastAsia" w:ascii="宋体" w:hAnsi="宋体" w:eastAsia="宋体" w:cs="宋体"/>
                <w:color w:val="auto"/>
                <w:spacing w:val="0"/>
                <w:w w:val="100"/>
                <w:sz w:val="21"/>
                <w:szCs w:val="21"/>
                <w:highlight w:val="none"/>
                <w:lang w:val="en-US" w:eastAsia="zh-Hans"/>
              </w:rPr>
              <w:t>评</w:t>
            </w:r>
            <w:r>
              <w:rPr>
                <w:rFonts w:hint="eastAsia" w:ascii="宋体" w:hAnsi="宋体" w:eastAsia="宋体" w:cs="宋体"/>
                <w:color w:val="auto"/>
                <w:spacing w:val="0"/>
                <w:w w:val="100"/>
                <w:sz w:val="21"/>
                <w:szCs w:val="21"/>
                <w:highlight w:val="none"/>
                <w:lang w:val="en-US" w:eastAsia="zh-CN"/>
              </w:rPr>
              <w:t>分</w:t>
            </w:r>
            <w:r>
              <w:rPr>
                <w:rFonts w:hint="eastAsia" w:ascii="宋体" w:hAnsi="宋体" w:eastAsia="宋体" w:cs="宋体"/>
                <w:color w:val="auto"/>
                <w:spacing w:val="0"/>
                <w:w w:val="100"/>
                <w:sz w:val="21"/>
                <w:szCs w:val="21"/>
                <w:highlight w:val="none"/>
                <w:lang w:val="en-US" w:eastAsia="zh-Hans"/>
              </w:rPr>
              <w:t>法</w:t>
            </w:r>
            <w:r>
              <w:rPr>
                <w:rFonts w:hint="eastAsia" w:ascii="宋体" w:hAnsi="宋体" w:eastAsia="宋体" w:cs="宋体"/>
                <w:color w:val="auto"/>
                <w:spacing w:val="0"/>
                <w:w w:val="100"/>
                <w:sz w:val="21"/>
                <w:szCs w:val="21"/>
                <w:highlight w:val="none"/>
              </w:rPr>
              <w:t>，即按照本章第 2.2 款规定的评分标准进行打分，按照</w:t>
            </w:r>
            <w:r>
              <w:rPr>
                <w:rFonts w:hint="eastAsia" w:cs="宋体"/>
                <w:color w:val="auto"/>
                <w:spacing w:val="0"/>
                <w:w w:val="100"/>
                <w:sz w:val="21"/>
                <w:szCs w:val="21"/>
                <w:highlight w:val="none"/>
                <w:lang w:val="en-US" w:eastAsia="zh-CN"/>
              </w:rPr>
              <w:t>低价</w:t>
            </w:r>
            <w:r>
              <w:rPr>
                <w:rFonts w:hint="eastAsia" w:ascii="宋体" w:hAnsi="宋体" w:eastAsia="宋体" w:cs="宋体"/>
                <w:color w:val="auto"/>
                <w:spacing w:val="0"/>
                <w:w w:val="100"/>
                <w:sz w:val="21"/>
                <w:szCs w:val="21"/>
                <w:highlight w:val="none"/>
              </w:rPr>
              <w:t>评分由高到低排序。当</w:t>
            </w:r>
            <w:r>
              <w:rPr>
                <w:rFonts w:hint="eastAsia" w:cs="宋体"/>
                <w:color w:val="auto"/>
                <w:spacing w:val="0"/>
                <w:w w:val="100"/>
                <w:sz w:val="21"/>
                <w:szCs w:val="21"/>
                <w:highlight w:val="none"/>
                <w:lang w:eastAsia="zh-CN"/>
              </w:rPr>
              <w:t>比选人</w:t>
            </w:r>
            <w:r>
              <w:rPr>
                <w:rFonts w:hint="eastAsia" w:ascii="宋体" w:hAnsi="宋体" w:eastAsia="宋体" w:cs="宋体"/>
                <w:color w:val="auto"/>
                <w:spacing w:val="0"/>
                <w:w w:val="100"/>
                <w:sz w:val="21"/>
                <w:szCs w:val="21"/>
                <w:highlight w:val="none"/>
              </w:rPr>
              <w:t>的综合评分相等时，</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依次按照以下顺序推荐</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w:t>
            </w:r>
          </w:p>
          <w:p w14:paraId="5550FB02">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default" w:ascii="Calibri" w:hAnsi="Calibri" w:eastAsia="宋体" w:cs="Calibri"/>
                <w:color w:val="auto"/>
                <w:spacing w:val="0"/>
                <w:w w:val="100"/>
                <w:sz w:val="21"/>
                <w:szCs w:val="21"/>
                <w:highlight w:val="none"/>
                <w:lang w:val="en-US" w:eastAsia="zh-Hans"/>
              </w:rPr>
              <w:t>①</w:t>
            </w:r>
            <w:r>
              <w:rPr>
                <w:rFonts w:hint="eastAsia" w:ascii="宋体" w:hAnsi="宋体" w:eastAsia="宋体" w:cs="宋体"/>
                <w:color w:val="auto"/>
                <w:spacing w:val="0"/>
                <w:w w:val="100"/>
                <w:sz w:val="21"/>
                <w:szCs w:val="21"/>
                <w:highlight w:val="none"/>
              </w:rPr>
              <w:t>以其他</w:t>
            </w:r>
            <w:r>
              <w:rPr>
                <w:rFonts w:hint="eastAsia" w:ascii="宋体" w:hAnsi="宋体" w:eastAsia="宋体" w:cs="宋体"/>
                <w:color w:val="auto"/>
                <w:spacing w:val="0"/>
                <w:w w:val="100"/>
                <w:sz w:val="21"/>
                <w:szCs w:val="21"/>
                <w:highlight w:val="none"/>
                <w:lang w:val="en-US" w:eastAsia="zh-CN"/>
              </w:rPr>
              <w:t>部分（除报价部分）</w:t>
            </w:r>
            <w:r>
              <w:rPr>
                <w:rFonts w:hint="eastAsia" w:ascii="宋体" w:hAnsi="宋体" w:eastAsia="宋体" w:cs="宋体"/>
                <w:color w:val="auto"/>
                <w:spacing w:val="0"/>
                <w:w w:val="100"/>
                <w:sz w:val="21"/>
                <w:szCs w:val="21"/>
                <w:highlight w:val="none"/>
              </w:rPr>
              <w:t>评分高的优先。</w:t>
            </w:r>
          </w:p>
          <w:p w14:paraId="0DD7103F">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最终推荐 3 名</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（若不足 3 名，则按实际数量推荐）。</w:t>
            </w:r>
          </w:p>
          <w:p w14:paraId="57D25A6C">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对</w:t>
            </w:r>
            <w:r>
              <w:rPr>
                <w:rFonts w:hint="eastAsia"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文件进行评审后，因有效投标不足3个，</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应当对有效投标是否具有竞争性进行评审。</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一致认为有效投标仍具有竞争性的，可继续开展</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，并应当在</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报告中阐明理由并推荐</w:t>
            </w:r>
            <w:r>
              <w:rPr>
                <w:rFonts w:hint="eastAsia" w:cs="宋体"/>
                <w:color w:val="auto"/>
                <w:spacing w:val="0"/>
                <w:w w:val="100"/>
                <w:sz w:val="21"/>
                <w:szCs w:val="21"/>
                <w:highlight w:val="none"/>
                <w:lang w:eastAsia="zh-CN"/>
              </w:rPr>
              <w:t>中选候选人</w:t>
            </w:r>
            <w:r>
              <w:rPr>
                <w:rFonts w:hint="eastAsia" w:ascii="宋体" w:hAnsi="宋体" w:eastAsia="宋体" w:cs="宋体"/>
                <w:color w:val="auto"/>
                <w:spacing w:val="0"/>
                <w:w w:val="100"/>
                <w:sz w:val="21"/>
                <w:szCs w:val="21"/>
                <w:highlight w:val="none"/>
              </w:rPr>
              <w:t>。</w:t>
            </w:r>
            <w:r>
              <w:rPr>
                <w:rFonts w:hint="eastAsia" w:cs="宋体"/>
                <w:color w:val="auto"/>
                <w:spacing w:val="0"/>
                <w:w w:val="100"/>
                <w:sz w:val="21"/>
                <w:szCs w:val="21"/>
                <w:highlight w:val="none"/>
                <w:lang w:eastAsia="zh-CN"/>
              </w:rPr>
              <w:t>招选委员会</w:t>
            </w:r>
            <w:r>
              <w:rPr>
                <w:rFonts w:hint="eastAsia" w:ascii="宋体" w:hAnsi="宋体" w:eastAsia="宋体" w:cs="宋体"/>
                <w:color w:val="auto"/>
                <w:spacing w:val="0"/>
                <w:w w:val="100"/>
                <w:sz w:val="21"/>
                <w:szCs w:val="21"/>
                <w:highlight w:val="none"/>
              </w:rPr>
              <w:t>对有效投标是否具有竞争性无法达成一致意见的，应当否决全部</w:t>
            </w:r>
            <w:r>
              <w:rPr>
                <w:rFonts w:hint="eastAsia" w:cs="宋体"/>
                <w:color w:val="auto"/>
                <w:spacing w:val="0"/>
                <w:w w:val="100"/>
                <w:sz w:val="21"/>
                <w:szCs w:val="21"/>
                <w:highlight w:val="none"/>
                <w:lang w:val="en-US" w:eastAsia="zh-CN"/>
              </w:rPr>
              <w:t>比选</w:t>
            </w:r>
            <w:r>
              <w:rPr>
                <w:rFonts w:hint="eastAsia" w:ascii="宋体" w:hAnsi="宋体" w:eastAsia="宋体" w:cs="宋体"/>
                <w:color w:val="auto"/>
                <w:spacing w:val="0"/>
                <w:w w:val="100"/>
                <w:sz w:val="21"/>
                <w:szCs w:val="21"/>
                <w:highlight w:val="none"/>
              </w:rPr>
              <w:t>，并在</w:t>
            </w:r>
            <w:r>
              <w:rPr>
                <w:rFonts w:hint="eastAsia" w:cs="宋体"/>
                <w:color w:val="auto"/>
                <w:spacing w:val="0"/>
                <w:w w:val="100"/>
                <w:sz w:val="21"/>
                <w:szCs w:val="21"/>
                <w:highlight w:val="none"/>
                <w:lang w:eastAsia="zh-CN"/>
              </w:rPr>
              <w:t>招选</w:t>
            </w:r>
            <w:r>
              <w:rPr>
                <w:rFonts w:hint="eastAsia" w:ascii="宋体" w:hAnsi="宋体" w:eastAsia="宋体" w:cs="宋体"/>
                <w:color w:val="auto"/>
                <w:spacing w:val="0"/>
                <w:w w:val="100"/>
                <w:sz w:val="21"/>
                <w:szCs w:val="21"/>
                <w:highlight w:val="none"/>
              </w:rPr>
              <w:t>报告中作出说明。</w:t>
            </w:r>
          </w:p>
        </w:tc>
      </w:tr>
      <w:tr w14:paraId="13F8C68B">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E720C57">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w:t>
            </w:r>
            <w:r>
              <w:rPr>
                <w:rFonts w:hint="eastAsia" w:ascii="宋体" w:hAnsi="宋体" w:eastAsia="宋体" w:cs="宋体"/>
                <w:color w:val="auto"/>
                <w:spacing w:val="0"/>
                <w:sz w:val="21"/>
                <w:szCs w:val="21"/>
                <w:highlight w:val="none"/>
              </w:rPr>
              <w:t>1</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204933F">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形式评审标准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89119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比选人</w:t>
            </w:r>
            <w:r>
              <w:rPr>
                <w:rFonts w:hint="eastAsia" w:ascii="宋体" w:hAnsi="宋体" w:eastAsia="宋体" w:cs="宋体"/>
                <w:color w:val="auto"/>
                <w:spacing w:val="0"/>
                <w:sz w:val="21"/>
                <w:szCs w:val="21"/>
                <w:highlight w:val="none"/>
              </w:rPr>
              <w:t>名称</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71C8EFF6">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与营业执照一致</w:t>
            </w:r>
          </w:p>
        </w:tc>
      </w:tr>
      <w:tr w14:paraId="1BFE191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15A601">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8F0FE2">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3387C4">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签字、盖章</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6AAD7AE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eastAsia="zh-CN"/>
              </w:rPr>
              <w:t>前附表</w:t>
            </w:r>
            <w:r>
              <w:rPr>
                <w:rFonts w:hint="eastAsia" w:ascii="宋体" w:hAnsi="宋体" w:eastAsia="宋体" w:cs="宋体"/>
                <w:color w:val="auto"/>
                <w:spacing w:val="0"/>
                <w:sz w:val="21"/>
                <w:szCs w:val="21"/>
                <w:highlight w:val="none"/>
              </w:rPr>
              <w:t>”第</w:t>
            </w:r>
            <w:r>
              <w:rPr>
                <w:rFonts w:hint="eastAsia" w:ascii="宋体" w:hAnsi="宋体" w:eastAsia="宋体" w:cs="宋体"/>
                <w:color w:val="auto"/>
                <w:spacing w:val="0"/>
                <w:sz w:val="21"/>
                <w:szCs w:val="21"/>
                <w:highlight w:val="none"/>
                <w:lang w:val="en-US" w:eastAsia="zh-CN" w:bidi="en-US"/>
              </w:rPr>
              <w:t>3.7.3</w:t>
            </w:r>
            <w:r>
              <w:rPr>
                <w:rFonts w:hint="eastAsia" w:ascii="宋体" w:hAnsi="宋体" w:eastAsia="宋体" w:cs="宋体"/>
                <w:color w:val="auto"/>
                <w:spacing w:val="0"/>
                <w:sz w:val="21"/>
                <w:szCs w:val="21"/>
                <w:highlight w:val="none"/>
              </w:rPr>
              <w:t>项要求</w:t>
            </w:r>
          </w:p>
        </w:tc>
      </w:tr>
      <w:tr w14:paraId="41E5FA34">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E79D4E">
            <w:pPr>
              <w:pStyle w:val="35"/>
              <w:keepNext w:val="0"/>
              <w:keepLines w:val="0"/>
              <w:pageBreakBefore w:val="0"/>
              <w:widowControl w:val="0"/>
              <w:wordWrap/>
              <w:topLinePunct w:val="0"/>
              <w:autoSpaceDE w:val="0"/>
              <w:autoSpaceDN w:val="0"/>
              <w:bidi w:val="0"/>
              <w:adjustRightInd w:val="0"/>
              <w:snapToGrid/>
              <w:spacing w:line="280" w:lineRule="exact"/>
              <w:ind w:firstLine="340"/>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7F13FC">
            <w:pPr>
              <w:pStyle w:val="35"/>
              <w:keepNext w:val="0"/>
              <w:keepLines w:val="0"/>
              <w:pageBreakBefore w:val="0"/>
              <w:widowControl w:val="0"/>
              <w:wordWrap/>
              <w:topLinePunct w:val="0"/>
              <w:autoSpaceDE w:val="0"/>
              <w:autoSpaceDN w:val="0"/>
              <w:bidi w:val="0"/>
              <w:adjustRightInd w:val="0"/>
              <w:snapToGrid/>
              <w:spacing w:line="280" w:lineRule="exact"/>
              <w:ind w:firstLine="340"/>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F08A6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报价唯一</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D5E6EB4">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只能有一个有效报价，即符合第二章</w:t>
            </w:r>
            <w:r>
              <w:rPr>
                <w:rFonts w:hint="eastAsia" w:ascii="宋体" w:hAnsi="宋体" w:eastAsia="宋体" w:cs="宋体"/>
                <w:color w:val="auto"/>
                <w:spacing w:val="0"/>
                <w:sz w:val="21"/>
                <w:szCs w:val="21"/>
                <w:highlight w:val="none"/>
                <w:lang w:val="zh-CN" w:eastAsia="zh-CN"/>
              </w:rPr>
              <w:t>“</w:t>
            </w:r>
            <w:r>
              <w:rPr>
                <w:rFonts w:hint="eastAsia" w:cs="宋体"/>
                <w:color w:val="auto"/>
                <w:spacing w:val="0"/>
                <w:sz w:val="21"/>
                <w:szCs w:val="21"/>
                <w:highlight w:val="none"/>
                <w:lang w:val="zh-CN" w:eastAsia="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eastAsia="zh-CN"/>
              </w:rPr>
              <w:t>前附表</w:t>
            </w:r>
            <w:r>
              <w:rPr>
                <w:rFonts w:hint="eastAsia" w:ascii="宋体" w:hAnsi="宋体" w:eastAsia="宋体" w:cs="宋体"/>
                <w:color w:val="auto"/>
                <w:spacing w:val="0"/>
                <w:sz w:val="21"/>
                <w:szCs w:val="21"/>
                <w:highlight w:val="none"/>
              </w:rPr>
              <w:t>”第</w:t>
            </w:r>
            <w:r>
              <w:rPr>
                <w:rFonts w:hint="eastAsia" w:ascii="宋体" w:hAnsi="宋体" w:eastAsia="宋体" w:cs="宋体"/>
                <w:color w:val="auto"/>
                <w:spacing w:val="0"/>
                <w:sz w:val="21"/>
                <w:szCs w:val="21"/>
                <w:highlight w:val="none"/>
                <w:lang w:val="en-US" w:eastAsia="zh-CN"/>
              </w:rPr>
              <w:t>3.6.1</w:t>
            </w:r>
            <w:r>
              <w:rPr>
                <w:rFonts w:hint="eastAsia" w:ascii="宋体" w:hAnsi="宋体" w:eastAsia="宋体" w:cs="宋体"/>
                <w:color w:val="auto"/>
                <w:spacing w:val="0"/>
                <w:sz w:val="21"/>
                <w:szCs w:val="21"/>
                <w:highlight w:val="none"/>
              </w:rPr>
              <w:t>款要求</w:t>
            </w:r>
          </w:p>
        </w:tc>
      </w:tr>
      <w:tr w14:paraId="6A3A60DF">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A1036B3">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以上评审有一条不通过，则视为形式评审标准不通过，不进入下一步评审，其</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予以否决。</w:t>
            </w:r>
          </w:p>
        </w:tc>
      </w:tr>
      <w:tr w14:paraId="538025A1">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76FC1F2">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2.1.2</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DECCA7">
            <w:pPr>
              <w:pStyle w:val="35"/>
              <w:keepNext w:val="0"/>
              <w:keepLines w:val="0"/>
              <w:pageBreakBefore w:val="0"/>
              <w:widowControl w:val="0"/>
              <w:wordWrap/>
              <w:topLinePunct w:val="0"/>
              <w:autoSpaceDE w:val="0"/>
              <w:autoSpaceDN w:val="0"/>
              <w:bidi w:val="0"/>
              <w:adjustRightInd w:val="0"/>
              <w:snapToGrid/>
              <w:spacing w:after="240"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资格评审标准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A31B38">
            <w:pPr>
              <w:pStyle w:val="35"/>
              <w:keepNext w:val="0"/>
              <w:keepLines w:val="0"/>
              <w:pageBreakBefore w:val="0"/>
              <w:widowControl w:val="0"/>
              <w:wordWrap/>
              <w:topLinePunct w:val="0"/>
              <w:autoSpaceDE w:val="0"/>
              <w:autoSpaceDN w:val="0"/>
              <w:bidi w:val="0"/>
              <w:adjustRightInd w:val="0"/>
              <w:snapToGrid/>
              <w:spacing w:line="280" w:lineRule="exact"/>
              <w:ind w:firstLine="44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资质要求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4CDBDF9A">
            <w:pPr>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ascii="宋体" w:hAnsi="宋体"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 xml:space="preserve">附录 1 </w:t>
            </w:r>
          </w:p>
        </w:tc>
      </w:tr>
      <w:tr w14:paraId="0CE263D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717B7B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88A32D">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267A2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业</w:t>
            </w:r>
            <w:r>
              <w:rPr>
                <w:rFonts w:hint="eastAsia" w:ascii="宋体" w:hAnsi="宋体" w:eastAsia="宋体" w:cs="宋体"/>
                <w:color w:val="auto"/>
                <w:spacing w:val="0"/>
                <w:sz w:val="21"/>
                <w:szCs w:val="21"/>
                <w:highlight w:val="none"/>
              </w:rPr>
              <w:t>绩要求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5B514B1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 xml:space="preserve">附录 </w:t>
            </w:r>
            <w:r>
              <w:rPr>
                <w:rFonts w:hint="eastAsia" w:ascii="宋体" w:hAnsi="宋体" w:eastAsia="宋体" w:cs="宋体"/>
                <w:color w:val="auto"/>
                <w:spacing w:val="0"/>
                <w:w w:val="100"/>
                <w:sz w:val="21"/>
                <w:szCs w:val="21"/>
                <w:highlight w:val="none"/>
                <w:lang w:val="en-US" w:eastAsia="zh-CN"/>
              </w:rPr>
              <w:t>2</w:t>
            </w:r>
            <w:r>
              <w:rPr>
                <w:rFonts w:hint="eastAsia" w:ascii="宋体" w:hAnsi="宋体" w:eastAsia="宋体" w:cs="宋体"/>
                <w:color w:val="auto"/>
                <w:spacing w:val="0"/>
                <w:w w:val="100"/>
                <w:sz w:val="21"/>
                <w:szCs w:val="21"/>
                <w:highlight w:val="none"/>
              </w:rPr>
              <w:t xml:space="preserve"> </w:t>
            </w:r>
          </w:p>
        </w:tc>
      </w:tr>
      <w:tr w14:paraId="4EC3AC74">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B9EFE3">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0F0583">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A0AA5D">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信誉要求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E432A1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en-US" w:eastAsia="zh-CN"/>
              </w:rPr>
              <w:t>前附表</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w w:val="100"/>
                <w:sz w:val="21"/>
                <w:szCs w:val="21"/>
                <w:highlight w:val="none"/>
              </w:rPr>
              <w:t>附录</w:t>
            </w:r>
            <w:r>
              <w:rPr>
                <w:rFonts w:hint="eastAsia" w:ascii="宋体" w:hAnsi="宋体" w:eastAsia="宋体" w:cs="宋体"/>
                <w:color w:val="auto"/>
                <w:spacing w:val="0"/>
                <w:w w:val="100"/>
                <w:sz w:val="21"/>
                <w:szCs w:val="21"/>
                <w:highlight w:val="none"/>
                <w:lang w:val="en-US" w:eastAsia="zh-CN"/>
              </w:rPr>
              <w:t>3</w:t>
            </w:r>
            <w:r>
              <w:rPr>
                <w:rFonts w:hint="eastAsia" w:ascii="宋体" w:hAnsi="宋体" w:eastAsia="宋体" w:cs="宋体"/>
                <w:color w:val="auto"/>
                <w:spacing w:val="0"/>
                <w:w w:val="100"/>
                <w:sz w:val="21"/>
                <w:szCs w:val="21"/>
                <w:highlight w:val="none"/>
              </w:rPr>
              <w:t xml:space="preserve"> </w:t>
            </w:r>
          </w:p>
        </w:tc>
      </w:tr>
      <w:tr w14:paraId="0E47C6D7">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E60495D">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BF789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F6A83F">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zh-TW" w:eastAsia="zh-TW" w:bidi="zh-TW"/>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要求</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61FC89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lang w:val="zh-TW" w:eastAsia="zh-TW" w:bidi="zh-TW"/>
              </w:rPr>
            </w:pPr>
            <w:r>
              <w:rPr>
                <w:rFonts w:hint="eastAsia" w:ascii="宋体" w:hAnsi="宋体" w:eastAsia="宋体" w:cs="宋体"/>
                <w:color w:val="auto"/>
                <w:spacing w:val="0"/>
                <w:sz w:val="21"/>
                <w:szCs w:val="21"/>
                <w:highlight w:val="none"/>
              </w:rPr>
              <w:t>不存在第</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1.4.3</w:t>
            </w:r>
            <w:r>
              <w:rPr>
                <w:rFonts w:hint="eastAsia" w:ascii="宋体" w:hAnsi="宋体" w:eastAsia="宋体" w:cs="宋体"/>
                <w:color w:val="auto"/>
                <w:spacing w:val="0"/>
                <w:sz w:val="21"/>
                <w:szCs w:val="21"/>
                <w:highlight w:val="none"/>
              </w:rPr>
              <w:t>任何一种情形之一</w:t>
            </w:r>
          </w:p>
        </w:tc>
      </w:tr>
      <w:tr w14:paraId="5FE48234">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70A6E16">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以上评审有一条不通过，则视为资格评审标准不通过，不进入下一步评审，其</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予以否决。</w:t>
            </w:r>
          </w:p>
        </w:tc>
      </w:tr>
      <w:tr w14:paraId="1078BF39">
        <w:tblPrEx>
          <w:tblCellMar>
            <w:top w:w="0" w:type="dxa"/>
            <w:left w:w="10" w:type="dxa"/>
            <w:bottom w:w="0" w:type="dxa"/>
            <w:right w:w="10" w:type="dxa"/>
          </w:tblCellMar>
        </w:tblPrEx>
        <w:trPr>
          <w:trHeight w:val="454"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F0C66B">
            <w:pPr>
              <w:pStyle w:val="35"/>
              <w:keepNext w:val="0"/>
              <w:keepLines w:val="0"/>
              <w:pageBreakBefore w:val="0"/>
              <w:widowControl w:val="0"/>
              <w:wordWrap/>
              <w:topLinePunct w:val="0"/>
              <w:autoSpaceDE w:val="0"/>
              <w:autoSpaceDN w:val="0"/>
              <w:bidi w:val="0"/>
              <w:adjustRightInd w:val="0"/>
              <w:snapToGrid/>
              <w:spacing w:line="280" w:lineRule="exact"/>
              <w:ind w:firstLine="16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en-US" w:bidi="en-US"/>
              </w:rPr>
              <w:t>2.1.3</w:t>
            </w:r>
          </w:p>
        </w:tc>
        <w:tc>
          <w:tcPr>
            <w:tcW w:w="778"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A4CA122">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响应性评审标准</w:t>
            </w: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E53C6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lang w:eastAsia="zh-CN"/>
              </w:rPr>
              <w:t>范围</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92004B2">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1.3.1</w:t>
            </w:r>
            <w:r>
              <w:rPr>
                <w:rFonts w:hint="eastAsia" w:ascii="宋体" w:hAnsi="宋体" w:eastAsia="宋体" w:cs="宋体"/>
                <w:color w:val="auto"/>
                <w:spacing w:val="0"/>
                <w:sz w:val="21"/>
                <w:szCs w:val="21"/>
                <w:highlight w:val="none"/>
              </w:rPr>
              <w:t>项规定</w:t>
            </w:r>
          </w:p>
        </w:tc>
      </w:tr>
      <w:tr w14:paraId="37B37C29">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9AFD7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95B27C">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D2A2A8">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val="en-US" w:eastAsia="zh-CN"/>
              </w:rPr>
              <w:t>服务</w:t>
            </w:r>
            <w:r>
              <w:rPr>
                <w:rFonts w:hint="eastAsia" w:ascii="宋体" w:hAnsi="宋体" w:eastAsia="宋体" w:cs="宋体"/>
                <w:color w:val="auto"/>
                <w:spacing w:val="0"/>
                <w:sz w:val="21"/>
                <w:szCs w:val="21"/>
                <w:highlight w:val="none"/>
              </w:rPr>
              <w:t>期</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667FD0B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1.3.2</w:t>
            </w:r>
            <w:r>
              <w:rPr>
                <w:rFonts w:hint="eastAsia" w:ascii="宋体" w:hAnsi="宋体" w:eastAsia="宋体" w:cs="宋体"/>
                <w:color w:val="auto"/>
                <w:spacing w:val="0"/>
                <w:sz w:val="21"/>
                <w:szCs w:val="21"/>
                <w:highlight w:val="none"/>
              </w:rPr>
              <w:t>项规定</w:t>
            </w:r>
          </w:p>
        </w:tc>
      </w:tr>
      <w:tr w14:paraId="5E1C5E6B">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4EE92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C8CB7C">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20B18D">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val="en-US" w:eastAsia="zh-CN"/>
              </w:rPr>
              <w:t>清运</w:t>
            </w:r>
            <w:r>
              <w:rPr>
                <w:rFonts w:hint="eastAsia" w:ascii="宋体" w:hAnsi="宋体" w:eastAsia="宋体" w:cs="宋体"/>
                <w:color w:val="auto"/>
                <w:spacing w:val="0"/>
                <w:sz w:val="21"/>
                <w:szCs w:val="21"/>
                <w:highlight w:val="none"/>
                <w:lang w:val="en-US" w:eastAsia="zh-CN"/>
              </w:rPr>
              <w:t>地点</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CCD714A">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1.3.3</w:t>
            </w:r>
            <w:r>
              <w:rPr>
                <w:rFonts w:hint="eastAsia" w:ascii="宋体" w:hAnsi="宋体" w:eastAsia="宋体" w:cs="宋体"/>
                <w:color w:val="auto"/>
                <w:spacing w:val="0"/>
                <w:sz w:val="21"/>
                <w:szCs w:val="21"/>
                <w:highlight w:val="none"/>
              </w:rPr>
              <w:t>项规定</w:t>
            </w:r>
          </w:p>
        </w:tc>
      </w:tr>
      <w:tr w14:paraId="035355BC">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26896A">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FEAF1C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D50FA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有效期</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6AFEF83">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须知”第</w:t>
            </w:r>
            <w:r>
              <w:rPr>
                <w:rFonts w:hint="eastAsia" w:ascii="宋体" w:hAnsi="宋体" w:eastAsia="宋体" w:cs="宋体"/>
                <w:color w:val="auto"/>
                <w:spacing w:val="0"/>
                <w:sz w:val="21"/>
                <w:szCs w:val="21"/>
                <w:highlight w:val="none"/>
                <w:lang w:val="en-US" w:eastAsia="zh-CN" w:bidi="en-US"/>
              </w:rPr>
              <w:t>3.3.1</w:t>
            </w:r>
            <w:r>
              <w:rPr>
                <w:rFonts w:hint="eastAsia" w:ascii="宋体" w:hAnsi="宋体" w:eastAsia="宋体" w:cs="宋体"/>
                <w:color w:val="auto"/>
                <w:spacing w:val="0"/>
                <w:sz w:val="21"/>
                <w:szCs w:val="21"/>
                <w:highlight w:val="none"/>
              </w:rPr>
              <w:t>项规定</w:t>
            </w:r>
          </w:p>
        </w:tc>
      </w:tr>
      <w:tr w14:paraId="059EDA97">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B5F4A6">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6EE42A">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D9403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保证金</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2BB19D4B">
            <w:pPr>
              <w:pStyle w:val="35"/>
              <w:keepNext w:val="0"/>
              <w:keepLines w:val="0"/>
              <w:pageBreakBefore w:val="0"/>
              <w:widowControl w:val="0"/>
              <w:wordWrap/>
              <w:topLinePunct w:val="0"/>
              <w:autoSpaceDE w:val="0"/>
              <w:autoSpaceDN w:val="0"/>
              <w:bidi w:val="0"/>
              <w:adjustRightInd w:val="0"/>
              <w:snapToGrid/>
              <w:spacing w:line="280" w:lineRule="exact"/>
              <w:jc w:val="both"/>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符合第二章</w:t>
            </w:r>
            <w:r>
              <w:rPr>
                <w:rFonts w:hint="eastAsia" w:ascii="宋体" w:hAnsi="宋体" w:eastAsia="宋体" w:cs="宋体"/>
                <w:color w:val="auto"/>
                <w:spacing w:val="0"/>
                <w:sz w:val="21"/>
                <w:szCs w:val="21"/>
                <w:highlight w:val="none"/>
                <w:lang w:val="zh-CN" w:eastAsia="zh-CN" w:bidi="zh-CN"/>
              </w:rPr>
              <w:t>“</w:t>
            </w:r>
            <w:r>
              <w:rPr>
                <w:rFonts w:hint="eastAsia" w:cs="宋体"/>
                <w:color w:val="auto"/>
                <w:spacing w:val="0"/>
                <w:sz w:val="21"/>
                <w:szCs w:val="21"/>
                <w:highlight w:val="none"/>
                <w:lang w:val="zh-CN" w:eastAsia="zh-CN" w:bidi="zh-CN"/>
              </w:rPr>
              <w:t>比选人</w:t>
            </w:r>
            <w:r>
              <w:rPr>
                <w:rFonts w:hint="eastAsia" w:ascii="宋体" w:hAnsi="宋体" w:eastAsia="宋体" w:cs="宋体"/>
                <w:color w:val="auto"/>
                <w:spacing w:val="0"/>
                <w:sz w:val="21"/>
                <w:szCs w:val="21"/>
                <w:highlight w:val="none"/>
              </w:rPr>
              <w:t>须知</w:t>
            </w:r>
            <w:r>
              <w:rPr>
                <w:rFonts w:hint="eastAsia" w:ascii="宋体" w:hAnsi="宋体" w:eastAsia="宋体" w:cs="宋体"/>
                <w:color w:val="auto"/>
                <w:spacing w:val="0"/>
                <w:sz w:val="21"/>
                <w:szCs w:val="21"/>
                <w:highlight w:val="none"/>
                <w:lang w:val="zh-CN" w:eastAsia="zh-CN" w:bidi="zh-CN"/>
              </w:rPr>
              <w:t>”第</w:t>
            </w:r>
            <w:r>
              <w:rPr>
                <w:rFonts w:hint="eastAsia" w:ascii="宋体" w:hAnsi="宋体" w:eastAsia="宋体" w:cs="宋体"/>
                <w:color w:val="auto"/>
                <w:spacing w:val="0"/>
                <w:sz w:val="21"/>
                <w:szCs w:val="21"/>
                <w:highlight w:val="none"/>
                <w:lang w:val="en-US" w:eastAsia="zh-CN" w:bidi="en-US"/>
              </w:rPr>
              <w:t>3.4.1</w:t>
            </w:r>
            <w:r>
              <w:rPr>
                <w:rFonts w:hint="eastAsia" w:ascii="宋体" w:hAnsi="宋体" w:eastAsia="宋体" w:cs="宋体"/>
                <w:color w:val="auto"/>
                <w:spacing w:val="0"/>
                <w:sz w:val="21"/>
                <w:szCs w:val="21"/>
                <w:highlight w:val="none"/>
              </w:rPr>
              <w:t>项规定</w:t>
            </w:r>
          </w:p>
        </w:tc>
      </w:tr>
      <w:tr w14:paraId="7E10A688">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BC4632">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C18334">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77DA6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权利义务</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13351B0F">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承诺完全响应</w:t>
            </w:r>
            <w:r>
              <w:rPr>
                <w:rFonts w:hint="eastAsia" w:cs="宋体"/>
                <w:color w:val="auto"/>
                <w:spacing w:val="0"/>
                <w:sz w:val="21"/>
                <w:szCs w:val="21"/>
                <w:highlight w:val="none"/>
                <w:lang w:eastAsia="zh-CN"/>
              </w:rPr>
              <w:t>招选文件</w:t>
            </w:r>
            <w:r>
              <w:rPr>
                <w:rFonts w:hint="eastAsia" w:ascii="宋体" w:hAnsi="宋体" w:eastAsia="宋体" w:cs="宋体"/>
                <w:color w:val="auto"/>
                <w:spacing w:val="0"/>
                <w:sz w:val="21"/>
                <w:szCs w:val="21"/>
                <w:highlight w:val="none"/>
                <w:lang w:val="zh-CN" w:eastAsia="zh-CN"/>
              </w:rPr>
              <w:t>“合同</w:t>
            </w:r>
            <w:r>
              <w:rPr>
                <w:rFonts w:hint="eastAsia" w:ascii="宋体" w:hAnsi="宋体" w:eastAsia="宋体" w:cs="宋体"/>
                <w:color w:val="auto"/>
                <w:spacing w:val="0"/>
                <w:sz w:val="21"/>
                <w:szCs w:val="21"/>
                <w:highlight w:val="none"/>
              </w:rPr>
              <w:t>条款及格式”中的实质性要求和条件</w:t>
            </w:r>
          </w:p>
        </w:tc>
      </w:tr>
      <w:tr w14:paraId="308263B3">
        <w:tblPrEx>
          <w:tblCellMar>
            <w:top w:w="0" w:type="dxa"/>
            <w:left w:w="10" w:type="dxa"/>
            <w:bottom w:w="0" w:type="dxa"/>
            <w:right w:w="10" w:type="dxa"/>
          </w:tblCellMar>
        </w:tblPrEx>
        <w:trPr>
          <w:trHeight w:val="454" w:hRule="atLeast"/>
          <w:jc w:val="center"/>
        </w:trPr>
        <w:tc>
          <w:tcPr>
            <w:tcW w:w="8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262A86">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778"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C9AB8B">
            <w:pPr>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p>
        </w:tc>
        <w:tc>
          <w:tcPr>
            <w:tcW w:w="15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1BFB8B">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w:t>
            </w:r>
          </w:p>
        </w:tc>
        <w:tc>
          <w:tcPr>
            <w:tcW w:w="6579" w:type="dxa"/>
            <w:tcBorders>
              <w:top w:val="single" w:color="auto" w:sz="4" w:space="0"/>
              <w:left w:val="single" w:color="auto" w:sz="4" w:space="0"/>
              <w:bottom w:val="single" w:color="auto" w:sz="4" w:space="0"/>
              <w:right w:val="single" w:color="auto" w:sz="4" w:space="0"/>
            </w:tcBorders>
            <w:shd w:val="clear" w:color="auto" w:fill="FFFFFF"/>
            <w:vAlign w:val="center"/>
          </w:tcPr>
          <w:p w14:paraId="42F59A45">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比选</w:t>
            </w:r>
            <w:r>
              <w:rPr>
                <w:rFonts w:hint="eastAsia" w:ascii="宋体" w:hAnsi="宋体" w:eastAsia="宋体" w:cs="宋体"/>
                <w:color w:val="auto"/>
                <w:spacing w:val="0"/>
                <w:sz w:val="21"/>
                <w:szCs w:val="21"/>
                <w:highlight w:val="none"/>
                <w:lang w:eastAsia="zh-CN"/>
              </w:rPr>
              <w:t>报价不超过最高限价，否则做否决</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lang w:eastAsia="zh-CN"/>
              </w:rPr>
              <w:t>处理。</w:t>
            </w:r>
          </w:p>
        </w:tc>
      </w:tr>
      <w:tr w14:paraId="264EC839">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919A867">
            <w:pPr>
              <w:pStyle w:val="35"/>
              <w:keepNext w:val="0"/>
              <w:keepLines w:val="0"/>
              <w:pageBreakBefore w:val="0"/>
              <w:widowControl w:val="0"/>
              <w:tabs>
                <w:tab w:val="left" w:pos="200"/>
              </w:tabs>
              <w:wordWrap/>
              <w:topLinePunct w:val="0"/>
              <w:autoSpaceDE w:val="0"/>
              <w:autoSpaceDN w:val="0"/>
              <w:bidi w:val="0"/>
              <w:adjustRightInd w:val="0"/>
              <w:snapToGrid/>
              <w:spacing w:line="280" w:lineRule="exact"/>
              <w:ind w:left="200" w:hanging="200"/>
              <w:jc w:val="both"/>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以上评审有一条不通过，则视为响应性评审标准不通过，不进入下一步评审，其</w:t>
            </w:r>
            <w:r>
              <w:rPr>
                <w:rFonts w:hint="eastAsia" w:cs="宋体"/>
                <w:color w:val="auto"/>
                <w:spacing w:val="0"/>
                <w:sz w:val="21"/>
                <w:szCs w:val="21"/>
                <w:highlight w:val="none"/>
                <w:lang w:val="en-US" w:eastAsia="zh-CN"/>
              </w:rPr>
              <w:t>比选</w:t>
            </w:r>
            <w:r>
              <w:rPr>
                <w:rFonts w:hint="eastAsia" w:ascii="宋体" w:hAnsi="宋体" w:eastAsia="宋体" w:cs="宋体"/>
                <w:color w:val="auto"/>
                <w:spacing w:val="0"/>
                <w:sz w:val="21"/>
                <w:szCs w:val="21"/>
                <w:highlight w:val="none"/>
                <w:lang w:val="en-US" w:eastAsia="zh-CN"/>
              </w:rPr>
              <w:t>予以否决。</w:t>
            </w:r>
          </w:p>
        </w:tc>
      </w:tr>
      <w:tr w14:paraId="4AB11EE6">
        <w:tblPrEx>
          <w:tblCellMar>
            <w:top w:w="0" w:type="dxa"/>
            <w:left w:w="10" w:type="dxa"/>
            <w:bottom w:w="0" w:type="dxa"/>
            <w:right w:w="10" w:type="dxa"/>
          </w:tblCellMar>
        </w:tblPrEx>
        <w:trPr>
          <w:trHeight w:val="454" w:hRule="atLeast"/>
          <w:jc w:val="center"/>
        </w:trPr>
        <w:tc>
          <w:tcPr>
            <w:tcW w:w="97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B504B2D">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补充说明：</w:t>
            </w:r>
          </w:p>
          <w:p w14:paraId="643C6494">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委员会经评审否决不合格</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后，因有效</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（指通过初步评审而未被否决的</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，下同）不足三个的使得</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明显缺乏竞争的，可以否决全部</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w:t>
            </w:r>
          </w:p>
          <w:p w14:paraId="2C35BEB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明显缺乏竞争由</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委员会认定：</w:t>
            </w:r>
            <w:r>
              <w:rPr>
                <w:rFonts w:hint="eastAsia" w:cs="宋体"/>
                <w:color w:val="auto"/>
                <w:spacing w:val="0"/>
                <w:sz w:val="21"/>
                <w:szCs w:val="21"/>
                <w:highlight w:val="none"/>
                <w:lang w:eastAsia="zh-CN"/>
              </w:rPr>
              <w:t>比选人</w:t>
            </w:r>
            <w:r>
              <w:rPr>
                <w:rFonts w:hint="eastAsia" w:ascii="宋体" w:hAnsi="宋体" w:eastAsia="宋体" w:cs="宋体"/>
                <w:color w:val="auto"/>
                <w:spacing w:val="0"/>
                <w:sz w:val="21"/>
                <w:szCs w:val="21"/>
                <w:highlight w:val="none"/>
              </w:rPr>
              <w:t>是否具有竞争性应从其实力、信誉、</w:t>
            </w:r>
            <w:r>
              <w:rPr>
                <w:rFonts w:hint="eastAsia" w:ascii="宋体" w:hAnsi="宋体" w:eastAsia="宋体" w:cs="宋体"/>
                <w:color w:val="auto"/>
                <w:spacing w:val="0"/>
                <w:sz w:val="21"/>
                <w:szCs w:val="21"/>
                <w:highlight w:val="none"/>
                <w:lang w:eastAsia="zh-CN"/>
              </w:rPr>
              <w:t>供货及售后服务方案</w:t>
            </w:r>
            <w:r>
              <w:rPr>
                <w:rFonts w:hint="eastAsia" w:ascii="宋体" w:hAnsi="宋体" w:eastAsia="宋体" w:cs="宋体"/>
                <w:color w:val="auto"/>
                <w:spacing w:val="0"/>
                <w:sz w:val="21"/>
                <w:szCs w:val="21"/>
                <w:highlight w:val="none"/>
              </w:rPr>
              <w:t>及</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报价等方面认定。</w:t>
            </w:r>
          </w:p>
          <w:p w14:paraId="5EABABF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zh-CN"/>
              </w:rPr>
              <w:t>）</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委员会否决全部</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的，应当在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报告中书面说明理由。</w:t>
            </w:r>
          </w:p>
          <w:p w14:paraId="78551A48">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结束后合同签订前，如在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过程中有未发现的细微偏差，</w:t>
            </w:r>
            <w:r>
              <w:rPr>
                <w:rFonts w:hint="eastAsia" w:cs="宋体"/>
                <w:color w:val="auto"/>
                <w:spacing w:val="0"/>
                <w:sz w:val="21"/>
                <w:szCs w:val="21"/>
                <w:highlight w:val="none"/>
                <w:lang w:val="en-US" w:eastAsia="zh-CN"/>
              </w:rPr>
              <w:t>招</w:t>
            </w:r>
            <w:r>
              <w:rPr>
                <w:rFonts w:hint="eastAsia" w:cs="宋体"/>
                <w:color w:val="auto"/>
                <w:spacing w:val="0"/>
                <w:sz w:val="21"/>
                <w:szCs w:val="21"/>
                <w:highlight w:val="none"/>
                <w:lang w:eastAsia="zh-CN"/>
              </w:rPr>
              <w:t>选</w:t>
            </w:r>
            <w:r>
              <w:rPr>
                <w:rFonts w:hint="eastAsia" w:ascii="宋体" w:hAnsi="宋体" w:eastAsia="宋体" w:cs="宋体"/>
                <w:color w:val="auto"/>
                <w:spacing w:val="0"/>
                <w:sz w:val="21"/>
                <w:szCs w:val="21"/>
                <w:highlight w:val="none"/>
              </w:rPr>
              <w:t>人应按本章细微偏差的修正原则进行修正，且</w:t>
            </w:r>
          </w:p>
          <w:p w14:paraId="360507AC">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若修正后的</w:t>
            </w:r>
            <w:r>
              <w:rPr>
                <w:rFonts w:hint="eastAsia"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总价高于中标价，以中标价为准；</w:t>
            </w:r>
          </w:p>
          <w:p w14:paraId="27BA14A8">
            <w:pPr>
              <w:pStyle w:val="35"/>
              <w:keepNext w:val="0"/>
              <w:keepLines w:val="0"/>
              <w:pageBreakBefore w:val="0"/>
              <w:widowControl w:val="0"/>
              <w:wordWrap/>
              <w:topLinePunct w:val="0"/>
              <w:autoSpaceDE w:val="0"/>
              <w:autoSpaceDN w:val="0"/>
              <w:bidi w:val="0"/>
              <w:adjustRightInd w:val="0"/>
              <w:snapToGrid/>
              <w:spacing w:line="280" w:lineRule="exact"/>
              <w:ind w:firstLine="420" w:firstLineChars="200"/>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若修正后的总价低于中标价，则以修正后的各项价格和费用为准。</w:t>
            </w:r>
          </w:p>
          <w:p w14:paraId="5506756E">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报告由</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委员会全体成员签字，存在异议的评审项，以</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委员会全体成员总人数的2/3人数通过的结论为</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结论，对</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结论持有异议的</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成员可以书面方式阐述其不同意见和理由。</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成员拒绝在</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报告上签字且不陈述其不同意见和理由的，视为同意</w:t>
            </w: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结论。</w:t>
            </w:r>
            <w:r>
              <w:rPr>
                <w:rFonts w:hint="eastAsia" w:cs="宋体"/>
                <w:color w:val="auto"/>
                <w:spacing w:val="0"/>
                <w:sz w:val="21"/>
                <w:szCs w:val="21"/>
                <w:highlight w:val="none"/>
                <w:lang w:eastAsia="zh-CN"/>
              </w:rPr>
              <w:t>招选委员会</w:t>
            </w:r>
            <w:r>
              <w:rPr>
                <w:rFonts w:hint="eastAsia" w:ascii="宋体" w:hAnsi="宋体" w:eastAsia="宋体" w:cs="宋体"/>
                <w:color w:val="auto"/>
                <w:spacing w:val="0"/>
                <w:sz w:val="21"/>
                <w:szCs w:val="21"/>
                <w:highlight w:val="none"/>
              </w:rPr>
              <w:t>应当对此作出书面说明并记录在案。</w:t>
            </w:r>
          </w:p>
        </w:tc>
      </w:tr>
      <w:tr w14:paraId="03E22219">
        <w:tblPrEx>
          <w:tblCellMar>
            <w:top w:w="0" w:type="dxa"/>
            <w:left w:w="10" w:type="dxa"/>
            <w:bottom w:w="0" w:type="dxa"/>
            <w:right w:w="10" w:type="dxa"/>
          </w:tblCellMar>
        </w:tblPrEx>
        <w:trPr>
          <w:trHeight w:val="90"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53D39E">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条款号</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1BC10B">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条款内容</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4DC53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编列内容</w:t>
            </w:r>
          </w:p>
        </w:tc>
      </w:tr>
      <w:tr w14:paraId="6B838CB0">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B806B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en-US"/>
              </w:rPr>
              <w:t>2.2.1</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F7E381">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分值构成</w:t>
            </w:r>
          </w:p>
          <w:p w14:paraId="574975A1">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（100分）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991108">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投标报价：</w:t>
            </w:r>
            <w:r>
              <w:rPr>
                <w:rFonts w:hint="eastAsia" w:cs="宋体"/>
                <w:color w:val="000000" w:themeColor="text1"/>
                <w:spacing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pacing w:val="0"/>
                <w:sz w:val="21"/>
                <w:szCs w:val="21"/>
                <w:highlight w:val="none"/>
                <w14:textFill>
                  <w14:solidFill>
                    <w14:schemeClr w14:val="tx1"/>
                  </w14:solidFill>
                </w14:textFill>
              </w:rPr>
              <w:t>分</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p>
          <w:p w14:paraId="124AAF3A">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000000" w:themeColor="text1"/>
                <w:spacing w:val="0"/>
                <w:sz w:val="21"/>
                <w:szCs w:val="21"/>
                <w:highlight w:val="none"/>
                <w14:textFill>
                  <w14:solidFill>
                    <w14:schemeClr w14:val="tx1"/>
                  </w14:solidFill>
                </w14:textFill>
              </w:rPr>
              <w:t>其他评分要求：</w:t>
            </w:r>
            <w:r>
              <w:rPr>
                <w:rFonts w:hint="eastAsia" w:cs="宋体"/>
                <w:color w:val="000000" w:themeColor="text1"/>
                <w:spacing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pacing w:val="0"/>
                <w:sz w:val="21"/>
                <w:szCs w:val="21"/>
                <w:highlight w:val="none"/>
                <w14:textFill>
                  <w14:solidFill>
                    <w14:schemeClr w14:val="tx1"/>
                  </w14:solidFill>
                </w14:textFill>
              </w:rPr>
              <w:t>分</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p>
        </w:tc>
      </w:tr>
      <w:tr w14:paraId="18A3776F">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1FFCF5">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2.2.2</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40359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lang w:eastAsia="zh-CN"/>
              </w:rPr>
              <w:t>基准价计算方法</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A83019">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000000" w:themeColor="text1"/>
                <w:spacing w:val="0"/>
                <w:sz w:val="21"/>
                <w:szCs w:val="21"/>
                <w:highlight w:val="none"/>
                <w14:textFill>
                  <w14:solidFill>
                    <w14:schemeClr w14:val="tx1"/>
                  </w14:solidFill>
                </w14:textFill>
              </w:rPr>
              <w:t>满足招</w:t>
            </w:r>
            <w:r>
              <w:rPr>
                <w:rFonts w:hint="eastAsia" w:cs="宋体"/>
                <w:color w:val="000000" w:themeColor="text1"/>
                <w:spacing w:val="0"/>
                <w:sz w:val="21"/>
                <w:szCs w:val="21"/>
                <w:highlight w:val="none"/>
                <w:lang w:val="en-US" w:eastAsia="zh-CN"/>
                <w14:textFill>
                  <w14:solidFill>
                    <w14:schemeClr w14:val="tx1"/>
                  </w14:solidFill>
                </w14:textFill>
              </w:rPr>
              <w:t>选</w:t>
            </w:r>
            <w:r>
              <w:rPr>
                <w:rFonts w:hint="eastAsia" w:ascii="宋体" w:hAnsi="宋体" w:eastAsia="宋体" w:cs="宋体"/>
                <w:color w:val="000000" w:themeColor="text1"/>
                <w:spacing w:val="0"/>
                <w:sz w:val="21"/>
                <w:szCs w:val="21"/>
                <w:highlight w:val="none"/>
                <w14:textFill>
                  <w14:solidFill>
                    <w14:schemeClr w14:val="tx1"/>
                  </w14:solidFill>
                </w14:textFill>
              </w:rPr>
              <w:t>文件要求的有效报价（经初步评审合格且不低于成本的</w:t>
            </w:r>
            <w:r>
              <w:rPr>
                <w:rFonts w:hint="eastAsia" w:cs="宋体"/>
                <w:color w:val="000000" w:themeColor="text1"/>
                <w:spacing w:val="0"/>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pacing w:val="0"/>
                <w:sz w:val="21"/>
                <w:szCs w:val="21"/>
                <w:highlight w:val="none"/>
                <w14:textFill>
                  <w14:solidFill>
                    <w14:schemeClr w14:val="tx1"/>
                  </w14:solidFill>
                </w14:textFill>
              </w:rPr>
              <w:t>报价；报价有修正的，以修正后的价格为准）的算术平均值为</w:t>
            </w:r>
            <w:r>
              <w:rPr>
                <w:rFonts w:hint="eastAsia" w:cs="宋体"/>
                <w:color w:val="000000" w:themeColor="text1"/>
                <w:spacing w:val="0"/>
                <w:sz w:val="21"/>
                <w:szCs w:val="21"/>
                <w:highlight w:val="none"/>
                <w:lang w:eastAsia="zh-CN"/>
                <w14:textFill>
                  <w14:solidFill>
                    <w14:schemeClr w14:val="tx1"/>
                  </w14:solidFill>
                </w14:textFill>
              </w:rPr>
              <w:t>招选</w:t>
            </w:r>
            <w:r>
              <w:rPr>
                <w:rFonts w:hint="eastAsia" w:ascii="宋体" w:hAnsi="宋体" w:eastAsia="宋体" w:cs="宋体"/>
                <w:color w:val="000000" w:themeColor="text1"/>
                <w:spacing w:val="0"/>
                <w:sz w:val="21"/>
                <w:szCs w:val="21"/>
                <w:highlight w:val="none"/>
                <w14:textFill>
                  <w14:solidFill>
                    <w14:schemeClr w14:val="tx1"/>
                  </w14:solidFill>
                </w14:textFill>
              </w:rPr>
              <w:t>基准价</w:t>
            </w:r>
          </w:p>
        </w:tc>
      </w:tr>
      <w:tr w14:paraId="32B04BE9">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D9796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2.2.3</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06CBE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偏差率计算公式</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20C360">
            <w:pPr>
              <w:pStyle w:val="25"/>
              <w:keepNext w:val="0"/>
              <w:keepLines w:val="0"/>
              <w:pageBreakBefore w:val="0"/>
              <w:widowControl w:val="0"/>
              <w:wordWrap/>
              <w:topLinePunct w:val="0"/>
              <w:autoSpaceDE w:val="0"/>
              <w:autoSpaceDN w:val="0"/>
              <w:bidi w:val="0"/>
              <w:adjustRightInd w:val="0"/>
              <w:snapToGrid/>
              <w:spacing w:line="280" w:lineRule="exact"/>
              <w:ind w:right="22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偏差率=100%×｜(</w:t>
            </w:r>
            <w:r>
              <w:rPr>
                <w:rFonts w:hint="eastAsia" w:ascii="宋体" w:hAnsi="宋体" w:cs="宋体"/>
                <w:color w:val="auto"/>
                <w:spacing w:val="0"/>
                <w:sz w:val="21"/>
                <w:szCs w:val="21"/>
                <w:highlight w:val="none"/>
                <w:lang w:eastAsia="zh-CN"/>
              </w:rPr>
              <w:t>比选</w:t>
            </w:r>
            <w:r>
              <w:rPr>
                <w:rFonts w:hint="eastAsia" w:ascii="宋体" w:hAnsi="宋体" w:eastAsia="宋体" w:cs="宋体"/>
                <w:color w:val="auto"/>
                <w:spacing w:val="0"/>
                <w:sz w:val="21"/>
                <w:szCs w:val="21"/>
                <w:highlight w:val="none"/>
              </w:rPr>
              <w:t>报价-</w:t>
            </w:r>
            <w:r>
              <w:rPr>
                <w:rFonts w:hint="eastAsia" w:ascii="宋体" w:hAnsi="宋体"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基准价）｜/</w:t>
            </w:r>
            <w:r>
              <w:rPr>
                <w:rFonts w:hint="eastAsia" w:ascii="宋体" w:hAnsi="宋体" w:cs="宋体"/>
                <w:color w:val="auto"/>
                <w:spacing w:val="0"/>
                <w:sz w:val="21"/>
                <w:szCs w:val="21"/>
                <w:highlight w:val="none"/>
                <w:lang w:eastAsia="zh-CN"/>
              </w:rPr>
              <w:t>招选</w:t>
            </w:r>
            <w:r>
              <w:rPr>
                <w:rFonts w:hint="eastAsia" w:ascii="宋体" w:hAnsi="宋体" w:eastAsia="宋体" w:cs="宋体"/>
                <w:color w:val="auto"/>
                <w:spacing w:val="0"/>
                <w:sz w:val="21"/>
                <w:szCs w:val="21"/>
                <w:highlight w:val="none"/>
              </w:rPr>
              <w:t>基</w:t>
            </w:r>
            <w:r>
              <w:rPr>
                <w:rFonts w:hint="eastAsia" w:ascii="宋体" w:hAnsi="宋体" w:eastAsia="宋体" w:cs="宋体"/>
                <w:color w:val="auto"/>
                <w:spacing w:val="0"/>
                <w:sz w:val="21"/>
                <w:szCs w:val="21"/>
                <w:highlight w:val="none"/>
                <w:lang w:val="en-US" w:eastAsia="zh-CN"/>
              </w:rPr>
              <w:t>准</w:t>
            </w:r>
            <w:r>
              <w:rPr>
                <w:rFonts w:hint="eastAsia" w:ascii="宋体" w:hAnsi="宋体" w:eastAsia="宋体" w:cs="宋体"/>
                <w:color w:val="auto"/>
                <w:spacing w:val="0"/>
                <w:sz w:val="21"/>
                <w:szCs w:val="21"/>
                <w:highlight w:val="none"/>
              </w:rPr>
              <w:t>价</w:t>
            </w:r>
          </w:p>
          <w:p w14:paraId="292642EE">
            <w:pPr>
              <w:pStyle w:val="35"/>
              <w:keepNext w:val="0"/>
              <w:keepLines w:val="0"/>
              <w:pageBreakBefore w:val="0"/>
              <w:widowControl w:val="0"/>
              <w:wordWrap/>
              <w:topLinePunct w:val="0"/>
              <w:autoSpaceDE w:val="0"/>
              <w:autoSpaceDN w:val="0"/>
              <w:bidi w:val="0"/>
              <w:adjustRightInd w:val="0"/>
              <w:snapToGrid/>
              <w:spacing w:line="280" w:lineRule="exact"/>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偏差率</w:t>
            </w:r>
            <w:r>
              <w:rPr>
                <w:rFonts w:hint="eastAsia" w:ascii="宋体" w:hAnsi="宋体" w:eastAsia="宋体" w:cs="宋体"/>
                <w:color w:val="auto"/>
                <w:spacing w:val="0"/>
                <w:sz w:val="21"/>
                <w:szCs w:val="21"/>
                <w:highlight w:val="none"/>
                <w:lang w:val="en-US"/>
              </w:rPr>
              <w:t>保留</w:t>
            </w:r>
            <w:r>
              <w:rPr>
                <w:rFonts w:hint="eastAsia" w:ascii="宋体" w:hAnsi="宋体" w:eastAsia="宋体" w:cs="宋体"/>
                <w:color w:val="auto"/>
                <w:spacing w:val="0"/>
                <w:sz w:val="21"/>
                <w:szCs w:val="21"/>
                <w:highlight w:val="none"/>
                <w:u w:val="single"/>
                <w:lang w:val="en-US"/>
              </w:rPr>
              <w:t>2</w:t>
            </w:r>
            <w:r>
              <w:rPr>
                <w:rFonts w:hint="eastAsia" w:ascii="宋体" w:hAnsi="宋体" w:eastAsia="宋体" w:cs="宋体"/>
                <w:color w:val="auto"/>
                <w:spacing w:val="0"/>
                <w:sz w:val="21"/>
                <w:szCs w:val="21"/>
                <w:highlight w:val="none"/>
                <w:lang w:val="en-US"/>
              </w:rPr>
              <w:t>位小数</w:t>
            </w:r>
          </w:p>
        </w:tc>
      </w:tr>
      <w:tr w14:paraId="1E91B92E">
        <w:tblPrEx>
          <w:tblCellMar>
            <w:top w:w="0" w:type="dxa"/>
            <w:left w:w="10" w:type="dxa"/>
            <w:bottom w:w="0" w:type="dxa"/>
            <w:right w:w="10" w:type="dxa"/>
          </w:tblCellMar>
        </w:tblPrEx>
        <w:trPr>
          <w:trHeight w:val="311"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49C13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条款号</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95E5FA">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条款内容</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CD5ABF">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评分标准</w:t>
            </w:r>
          </w:p>
        </w:tc>
      </w:tr>
      <w:tr w14:paraId="71E05D2C">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BD3519">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5FC1C086">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6527EF95">
            <w:pPr>
              <w:pStyle w:val="5"/>
              <w:keepNext w:val="0"/>
              <w:keepLines w:val="0"/>
              <w:widowControl/>
              <w:suppressLineNumbers w:val="0"/>
              <w:ind w:left="7" w:leftChars="0"/>
              <w:rPr>
                <w:rFonts w:hint="eastAsia"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投标报价（40分）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1B247A">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rPr>
            </w:pPr>
            <w:r>
              <w:rPr>
                <w:rFonts w:hint="default" w:ascii="宋体" w:hAnsi="宋体" w:eastAsia="宋体" w:cs="宋体"/>
                <w:b w:val="0"/>
                <w:bCs w:val="0"/>
                <w:kern w:val="0"/>
                <w:sz w:val="22"/>
                <w:szCs w:val="22"/>
                <w:lang w:val="en-US" w:eastAsia="zh-CN" w:bidi="ar"/>
              </w:rPr>
              <w:t>采用低价优先法，以有效报价的算术平均值为基准价，计算公式如下：</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**报价得分=40-（报价-基准价/基准价）×100×调整系数**</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调整系数：报价高于基准价时，调整系数为1.5；低于基准价时，调整系数为1.0。</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示例：若基准价为100万元，报价为110万元，得分=40-(10/100×100×1.5)=25分；报价为90万元，得分=40-(10/100×100×1.0)=30分。</w:t>
            </w:r>
          </w:p>
        </w:tc>
      </w:tr>
      <w:tr w14:paraId="51613943">
        <w:tblPrEx>
          <w:tblCellMar>
            <w:top w:w="0" w:type="dxa"/>
            <w:left w:w="10" w:type="dxa"/>
            <w:bottom w:w="0" w:type="dxa"/>
            <w:right w:w="10" w:type="dxa"/>
          </w:tblCellMar>
        </w:tblPrEx>
        <w:trPr>
          <w:trHeight w:val="45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74A867">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10DBC66C">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2438E411">
            <w:pPr>
              <w:pStyle w:val="5"/>
              <w:keepNext w:val="0"/>
              <w:keepLines w:val="0"/>
              <w:widowControl/>
              <w:suppressLineNumbers w:val="0"/>
              <w:ind w:left="7" w:leftChars="0"/>
              <w:rPr>
                <w:rFonts w:hint="eastAsia" w:ascii="宋体" w:hAnsi="宋体" w:eastAsia="宋体" w:cs="宋体"/>
                <w:color w:val="auto"/>
                <w:spacing w:val="0"/>
                <w:sz w:val="21"/>
                <w:szCs w:val="21"/>
                <w:highlight w:val="none"/>
              </w:rPr>
            </w:pPr>
            <w:r>
              <w:rPr>
                <w:rFonts w:hint="eastAsia" w:ascii="宋体" w:hAnsi="宋体" w:eastAsia="宋体" w:cs="宋体"/>
                <w:b w:val="0"/>
                <w:bCs w:val="0"/>
                <w:kern w:val="0"/>
                <w:sz w:val="22"/>
                <w:szCs w:val="22"/>
                <w:lang w:val="en-US" w:eastAsia="zh-CN" w:bidi="ar"/>
              </w:rPr>
              <w:t>技术方案（30分）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0B21F000">
            <w:pPr>
              <w:pStyle w:val="5"/>
              <w:keepNext w:val="0"/>
              <w:keepLines w:val="0"/>
              <w:widowControl/>
              <w:suppressLineNumbers w:val="0"/>
              <w:ind w:left="7" w:leftChars="0"/>
              <w:rPr>
                <w:rFonts w:hint="default"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评估清运方案的可行性、环保措施及应急能力：</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清运流程科学性（10分）：方案是否覆盖收集、运性（10分）：方案是否覆盖收集、运输、处理全流程，是否有优化措施。</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环保措施（10分）：是否采用分类处理、无害化处置技术，是否具备环保资质证明。</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应急响应能力（10分）：突发情况（如设备故障、天气影响）的应急预案是否完善。</w:t>
            </w:r>
          </w:p>
        </w:tc>
      </w:tr>
      <w:tr w14:paraId="28A5309F">
        <w:tblPrEx>
          <w:tblCellMar>
            <w:top w:w="0" w:type="dxa"/>
            <w:left w:w="10" w:type="dxa"/>
            <w:bottom w:w="0" w:type="dxa"/>
            <w:right w:w="10" w:type="dxa"/>
          </w:tblCellMar>
        </w:tblPrEx>
        <w:trPr>
          <w:trHeight w:val="1274"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2B1880">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3A68D9FD">
            <w:pPr>
              <w:pStyle w:val="5"/>
              <w:keepNext w:val="0"/>
              <w:keepLines w:val="0"/>
              <w:widowControl/>
              <w:suppressLineNumbers w:val="0"/>
              <w:ind w:left="7" w:leftChars="0"/>
              <w:rPr>
                <w:rFonts w:hint="eastAsia" w:ascii="宋体" w:hAnsi="宋体" w:eastAsia="宋体" w:cs="宋体"/>
                <w:color w:val="000000" w:themeColor="text1"/>
                <w:spacing w:val="0"/>
                <w:sz w:val="21"/>
                <w:szCs w:val="21"/>
                <w:highlight w:val="none"/>
                <w:lang w:val="en-US" w:eastAsia="zh-CN" w:bidi="ar-SA"/>
                <w14:textFill>
                  <w14:solidFill>
                    <w14:schemeClr w14:val="tx1"/>
                  </w14:solidFill>
                </w14:textFill>
              </w:rPr>
            </w:pPr>
            <w:r>
              <w:rPr>
                <w:rFonts w:hint="eastAsia" w:ascii="宋体" w:hAnsi="宋体" w:eastAsia="宋体" w:cs="宋体"/>
                <w:b w:val="0"/>
                <w:bCs w:val="0"/>
                <w:kern w:val="0"/>
                <w:sz w:val="22"/>
                <w:szCs w:val="22"/>
                <w:lang w:val="en-US" w:eastAsia="zh-CN" w:bidi="ar"/>
              </w:rPr>
              <w:t>售后服务（15分）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00148EBC">
            <w:pPr>
              <w:pStyle w:val="5"/>
              <w:keepNext w:val="0"/>
              <w:keepLines w:val="0"/>
              <w:widowControl/>
              <w:suppressLineNumbers w:val="0"/>
              <w:ind w:left="7" w:leftChars="0"/>
              <w:rPr>
                <w:rFonts w:hint="eastAsia" w:ascii="宋体" w:hAnsi="宋体" w:eastAsia="宋体" w:cs="宋体"/>
                <w:b/>
                <w:bCs/>
                <w:color w:val="000000" w:themeColor="text1"/>
                <w:spacing w:val="0"/>
                <w:sz w:val="21"/>
                <w:szCs w:val="21"/>
                <w:highlight w:val="none"/>
                <w:lang w:val="en-US" w:eastAsia="zh-CN"/>
                <w14:textFill>
                  <w14:solidFill>
                    <w14:schemeClr w14:val="tx1"/>
                  </w14:solidFill>
                </w14:textFill>
              </w:rPr>
            </w:pPr>
            <w:r>
              <w:rPr>
                <w:rFonts w:hint="default" w:ascii="宋体" w:hAnsi="宋体" w:eastAsia="宋体" w:cs="宋体"/>
                <w:b w:val="0"/>
                <w:bCs w:val="0"/>
                <w:kern w:val="0"/>
                <w:sz w:val="22"/>
                <w:szCs w:val="22"/>
                <w:lang w:val="en-US" w:eastAsia="zh-CN" w:bidi="ar"/>
              </w:rPr>
              <w:t>细化服务承诺：</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响应时间（</w:t>
            </w:r>
            <w:r>
              <w:rPr>
                <w:rFonts w:hint="eastAsia" w:cs="宋体"/>
                <w:b w:val="0"/>
                <w:bCs w:val="0"/>
                <w:kern w:val="0"/>
                <w:sz w:val="22"/>
                <w:szCs w:val="22"/>
                <w:lang w:val="en-US" w:eastAsia="zh-CN" w:bidi="ar"/>
              </w:rPr>
              <w:t>10</w:t>
            </w:r>
            <w:r>
              <w:rPr>
                <w:rFonts w:hint="default" w:ascii="宋体" w:hAnsi="宋体" w:eastAsia="宋体" w:cs="宋体"/>
                <w:b w:val="0"/>
                <w:bCs w:val="0"/>
                <w:kern w:val="0"/>
                <w:sz w:val="22"/>
                <w:szCs w:val="22"/>
                <w:lang w:val="en-US" w:eastAsia="zh-CN" w:bidi="ar"/>
              </w:rPr>
              <w:t>分）：承诺2小时内响应得</w:t>
            </w:r>
            <w:r>
              <w:rPr>
                <w:rFonts w:hint="eastAsia" w:cs="宋体"/>
                <w:b w:val="0"/>
                <w:bCs w:val="0"/>
                <w:kern w:val="0"/>
                <w:sz w:val="22"/>
                <w:szCs w:val="22"/>
                <w:lang w:val="en-US" w:eastAsia="zh-CN" w:bidi="ar"/>
              </w:rPr>
              <w:t>7</w:t>
            </w:r>
            <w:r>
              <w:rPr>
                <w:rFonts w:hint="default" w:ascii="宋体" w:hAnsi="宋体" w:eastAsia="宋体" w:cs="宋体"/>
                <w:b w:val="0"/>
                <w:bCs w:val="0"/>
                <w:kern w:val="0"/>
                <w:sz w:val="22"/>
                <w:szCs w:val="22"/>
                <w:lang w:val="en-US" w:eastAsia="zh-CN" w:bidi="ar"/>
              </w:rPr>
              <w:t>分，4小时内得3分，超4小时不得分。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人员资质（5分）：提供专业培训证书或行业认证，每项加1分，最高5分。</w:t>
            </w:r>
          </w:p>
        </w:tc>
      </w:tr>
      <w:tr w14:paraId="579C8747">
        <w:tblPrEx>
          <w:tblCellMar>
            <w:top w:w="0" w:type="dxa"/>
            <w:left w:w="10" w:type="dxa"/>
            <w:bottom w:w="0" w:type="dxa"/>
            <w:right w:w="10" w:type="dxa"/>
          </w:tblCellMar>
        </w:tblPrEx>
        <w:trPr>
          <w:trHeight w:val="261" w:hRule="atLeast"/>
          <w:jc w:val="center"/>
        </w:trPr>
        <w:tc>
          <w:tcPr>
            <w:tcW w:w="10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0ABCB0">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2.2.4</w:t>
            </w:r>
          </w:p>
          <w:p w14:paraId="5BEEFD48">
            <w:pPr>
              <w:pStyle w:val="35"/>
              <w:keepNext w:val="0"/>
              <w:keepLines w:val="0"/>
              <w:pageBreakBefore w:val="0"/>
              <w:widowControl w:val="0"/>
              <w:wordWrap/>
              <w:topLinePunct w:val="0"/>
              <w:autoSpaceDE w:val="0"/>
              <w:autoSpaceDN w:val="0"/>
              <w:bidi w:val="0"/>
              <w:adjustRightInd w:val="0"/>
              <w:snapToGrid/>
              <w:spacing w:line="280" w:lineRule="exact"/>
              <w:jc w:val="center"/>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w:t>
            </w:r>
            <w:r>
              <w:rPr>
                <w:rFonts w:hint="eastAsia"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val="en-US" w:eastAsia="zh-CN"/>
              </w:rPr>
              <w:t>）</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E07A2E">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lang w:val="en-US" w:eastAsia="zh-CN" w:bidi="ar-SA"/>
              </w:rPr>
            </w:pPr>
            <w:r>
              <w:rPr>
                <w:rFonts w:hint="default" w:ascii="宋体" w:hAnsi="宋体" w:eastAsia="宋体" w:cs="宋体"/>
                <w:b w:val="0"/>
                <w:bCs w:val="0"/>
                <w:kern w:val="0"/>
                <w:sz w:val="22"/>
                <w:szCs w:val="22"/>
                <w:lang w:val="en-US" w:eastAsia="zh-CN" w:bidi="ar"/>
              </w:rPr>
              <w:t>业绩经验（15分）</w:t>
            </w:r>
          </w:p>
        </w:tc>
        <w:tc>
          <w:tcPr>
            <w:tcW w:w="689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3ABC8E">
            <w:pPr>
              <w:keepNext w:val="0"/>
              <w:keepLines w:val="0"/>
              <w:widowControl/>
              <w:suppressLineNumbers w:val="0"/>
              <w:spacing w:line="26" w:lineRule="atLeast"/>
              <w:jc w:val="left"/>
              <w:rPr>
                <w:rFonts w:hint="eastAsia" w:ascii="宋体" w:hAnsi="宋体" w:eastAsia="宋体" w:cs="宋体"/>
                <w:color w:val="auto"/>
                <w:spacing w:val="0"/>
                <w:sz w:val="21"/>
                <w:szCs w:val="21"/>
                <w:highlight w:val="none"/>
                <w:lang w:val="en-US" w:eastAsia="zh-CN"/>
              </w:rPr>
            </w:pPr>
            <w:r>
              <w:rPr>
                <w:rFonts w:hint="default" w:ascii="宋体" w:hAnsi="宋体" w:eastAsia="宋体" w:cs="宋体"/>
                <w:b w:val="0"/>
                <w:bCs w:val="0"/>
                <w:kern w:val="0"/>
                <w:sz w:val="22"/>
                <w:szCs w:val="22"/>
                <w:lang w:val="en-US" w:eastAsia="zh-CN" w:bidi="ar"/>
              </w:rPr>
              <w:t>优化为综合评估：</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项目数量（5分）：每增加1个类似项目加2分，最高5分。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项目规模（5分）：单个合同金额≥</w:t>
            </w:r>
            <w:r>
              <w:rPr>
                <w:rFonts w:hint="eastAsia" w:ascii="宋体" w:hAnsi="宋体" w:cs="宋体"/>
                <w:b w:val="0"/>
                <w:bCs w:val="0"/>
                <w:kern w:val="0"/>
                <w:sz w:val="22"/>
                <w:szCs w:val="22"/>
                <w:lang w:val="en-US" w:eastAsia="zh-CN" w:bidi="ar"/>
              </w:rPr>
              <w:t>20</w:t>
            </w:r>
            <w:r>
              <w:rPr>
                <w:rFonts w:hint="default" w:ascii="宋体" w:hAnsi="宋体" w:eastAsia="宋体" w:cs="宋体"/>
                <w:b w:val="0"/>
                <w:bCs w:val="0"/>
                <w:kern w:val="0"/>
                <w:sz w:val="22"/>
                <w:szCs w:val="22"/>
                <w:lang w:val="en-US" w:eastAsia="zh-CN" w:bidi="ar"/>
              </w:rPr>
              <w:t>万元加</w:t>
            </w:r>
            <w:r>
              <w:rPr>
                <w:rFonts w:hint="eastAsia" w:ascii="宋体" w:hAnsi="宋体" w:cs="宋体"/>
                <w:b w:val="0"/>
                <w:bCs w:val="0"/>
                <w:kern w:val="0"/>
                <w:sz w:val="22"/>
                <w:szCs w:val="22"/>
                <w:lang w:val="en-US" w:eastAsia="zh-CN" w:bidi="ar"/>
              </w:rPr>
              <w:t>2</w:t>
            </w:r>
            <w:r>
              <w:rPr>
                <w:rFonts w:hint="default" w:ascii="宋体" w:hAnsi="宋体" w:eastAsia="宋体" w:cs="宋体"/>
                <w:b w:val="0"/>
                <w:bCs w:val="0"/>
                <w:kern w:val="0"/>
                <w:sz w:val="22"/>
                <w:szCs w:val="22"/>
                <w:lang w:val="en-US" w:eastAsia="zh-CN" w:bidi="ar"/>
              </w:rPr>
              <w:t>分/个，最高5分。</w:t>
            </w:r>
            <w:r>
              <w:rPr>
                <w:rFonts w:hint="default" w:ascii="宋体" w:hAnsi="宋体" w:eastAsia="宋体" w:cs="宋体"/>
                <w:b w:val="0"/>
                <w:bCs w:val="0"/>
                <w:kern w:val="0"/>
                <w:sz w:val="22"/>
                <w:szCs w:val="22"/>
                <w:lang w:val="en-US" w:eastAsia="zh-CN" w:bidi="ar"/>
              </w:rPr>
              <w:br w:type="textWrapping"/>
            </w:r>
            <w:r>
              <w:rPr>
                <w:rFonts w:hint="default" w:ascii="宋体" w:hAnsi="宋体" w:eastAsia="宋体" w:cs="宋体"/>
                <w:b w:val="0"/>
                <w:bCs w:val="0"/>
                <w:kern w:val="0"/>
                <w:sz w:val="22"/>
                <w:szCs w:val="22"/>
                <w:lang w:val="en-US" w:eastAsia="zh-CN" w:bidi="ar"/>
              </w:rPr>
              <w:t>- 客户评价（5分）：提供过往项目业主的书面好评，每份加1分，最高5分。</w:t>
            </w:r>
          </w:p>
        </w:tc>
      </w:tr>
    </w:tbl>
    <w:p w14:paraId="1F156D4F">
      <w:pPr>
        <w:pStyle w:val="5"/>
        <w:rPr>
          <w:rFonts w:hint="eastAsia" w:ascii="宋体" w:hAnsi="宋体" w:eastAsia="宋体" w:cs="宋体"/>
          <w:color w:val="auto"/>
          <w:spacing w:val="0"/>
          <w:highlight w:val="none"/>
        </w:rPr>
        <w:sectPr>
          <w:headerReference r:id="rId14" w:type="default"/>
          <w:footerReference r:id="rId15" w:type="default"/>
          <w:pgSz w:w="11900" w:h="16840"/>
          <w:pgMar w:top="1440" w:right="1080" w:bottom="1440" w:left="1080" w:header="881" w:footer="894" w:gutter="0"/>
          <w:lnNumType w:countBy="0" w:distance="360"/>
          <w:pgNumType w:fmt="decimal"/>
          <w:cols w:space="720" w:num="1"/>
        </w:sectPr>
      </w:pPr>
    </w:p>
    <w:p w14:paraId="2A20825C">
      <w:pPr>
        <w:pStyle w:val="12"/>
        <w:keepNext w:val="0"/>
        <w:keepLines w:val="0"/>
        <w:pageBreakBefore w:val="0"/>
        <w:numPr>
          <w:ilvl w:val="0"/>
          <w:numId w:val="0"/>
        </w:numPr>
        <w:kinsoku w:val="0"/>
        <w:wordWrap/>
        <w:overflowPunct w:val="0"/>
        <w:topLinePunct w:val="0"/>
        <w:bidi w:val="0"/>
        <w:spacing w:before="0" w:beforeLines="0" w:afterLines="0" w:line="360" w:lineRule="auto"/>
        <w:jc w:val="center"/>
        <w:textAlignment w:val="auto"/>
        <w:rPr>
          <w:rFonts w:hint="eastAsia" w:ascii="宋体" w:hAnsi="宋体" w:eastAsia="宋体" w:cs="宋体"/>
          <w:color w:val="auto"/>
          <w:spacing w:val="0"/>
          <w:w w:val="100"/>
          <w:sz w:val="28"/>
          <w:highlight w:val="none"/>
        </w:rPr>
      </w:pPr>
      <w:r>
        <w:rPr>
          <w:rFonts w:hint="eastAsia" w:ascii="宋体" w:hAnsi="宋体" w:eastAsia="宋体" w:cs="宋体"/>
          <w:b/>
          <w:color w:val="auto"/>
          <w:spacing w:val="0"/>
          <w:w w:val="100"/>
          <w:sz w:val="28"/>
          <w:highlight w:val="none"/>
        </w:rPr>
        <w:t>（二）</w:t>
      </w:r>
      <w:r>
        <w:rPr>
          <w:rFonts w:hint="eastAsia" w:cs="宋体"/>
          <w:b/>
          <w:color w:val="auto"/>
          <w:spacing w:val="0"/>
          <w:w w:val="100"/>
          <w:sz w:val="28"/>
          <w:highlight w:val="none"/>
          <w:lang w:eastAsia="zh-CN"/>
        </w:rPr>
        <w:t>招选</w:t>
      </w:r>
      <w:r>
        <w:rPr>
          <w:rFonts w:hint="eastAsia" w:ascii="宋体" w:hAnsi="宋体" w:eastAsia="宋体" w:cs="宋体"/>
          <w:b/>
          <w:color w:val="auto"/>
          <w:spacing w:val="0"/>
          <w:w w:val="100"/>
          <w:sz w:val="28"/>
          <w:highlight w:val="none"/>
        </w:rPr>
        <w:t>办法（正文）</w:t>
      </w:r>
    </w:p>
    <w:p w14:paraId="4CC9DA0F">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highlight w:val="none"/>
        </w:rPr>
      </w:pPr>
    </w:p>
    <w:p w14:paraId="277489BB">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highlight w:val="none"/>
        </w:rPr>
      </w:pPr>
      <w:r>
        <w:rPr>
          <w:rFonts w:hint="eastAsia" w:ascii="宋体" w:hAnsi="宋体" w:eastAsia="宋体" w:cs="宋体"/>
          <w:b/>
          <w:color w:val="auto"/>
          <w:spacing w:val="0"/>
          <w:w w:val="100"/>
          <w:sz w:val="24"/>
          <w:highlight w:val="none"/>
          <w:lang w:val="en-US" w:eastAsia="zh-CN"/>
        </w:rPr>
        <w:t>1.</w:t>
      </w:r>
      <w:r>
        <w:rPr>
          <w:rFonts w:hint="eastAsia" w:cs="宋体"/>
          <w:b/>
          <w:color w:val="auto"/>
          <w:spacing w:val="0"/>
          <w:w w:val="100"/>
          <w:sz w:val="24"/>
          <w:highlight w:val="none"/>
          <w:lang w:eastAsia="zh-CN"/>
        </w:rPr>
        <w:t>招选</w:t>
      </w:r>
      <w:r>
        <w:rPr>
          <w:rFonts w:hint="eastAsia" w:ascii="宋体" w:hAnsi="宋体" w:eastAsia="宋体" w:cs="宋体"/>
          <w:b/>
          <w:color w:val="auto"/>
          <w:spacing w:val="0"/>
          <w:w w:val="100"/>
          <w:sz w:val="24"/>
          <w:highlight w:val="none"/>
        </w:rPr>
        <w:t>办法</w:t>
      </w:r>
    </w:p>
    <w:p w14:paraId="1C30FA96">
      <w:pPr>
        <w:pStyle w:val="12"/>
        <w:keepNext w:val="0"/>
        <w:keepLines w:val="0"/>
        <w:pageBreakBefore w:val="0"/>
        <w:kinsoku w:val="0"/>
        <w:wordWrap/>
        <w:overflowPunct w:val="0"/>
        <w:topLinePunct w:val="0"/>
        <w:bidi w:val="0"/>
        <w:spacing w:before="36" w:beforeLines="0" w:afterLines="0" w:line="360" w:lineRule="auto"/>
        <w:ind w:left="153" w:right="84" w:firstLine="40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本次</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采用</w:t>
      </w:r>
      <w:r>
        <w:rPr>
          <w:rFonts w:hint="eastAsia" w:cs="宋体"/>
          <w:color w:val="auto"/>
          <w:spacing w:val="0"/>
          <w:w w:val="100"/>
          <w:sz w:val="21"/>
          <w:highlight w:val="none"/>
          <w:lang w:val="en-US" w:eastAsia="zh-CN"/>
        </w:rPr>
        <w:t>低价优先</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招选委员会</w:t>
      </w:r>
      <w:r>
        <w:rPr>
          <w:rFonts w:hint="eastAsia" w:ascii="宋体" w:hAnsi="宋体" w:eastAsia="宋体" w:cs="宋体"/>
          <w:color w:val="auto"/>
          <w:spacing w:val="0"/>
          <w:w w:val="100"/>
          <w:sz w:val="21"/>
          <w:highlight w:val="none"/>
        </w:rPr>
        <w:t>对满足</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实质性要求的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highlight w:val="none"/>
        </w:rPr>
        <w:t>，按照本章第 2.2 款规定的评分标准进行打分，并按得分由高到低顺序推荐</w:t>
      </w:r>
      <w:r>
        <w:rPr>
          <w:rFonts w:hint="eastAsia" w:cs="宋体"/>
          <w:color w:val="auto"/>
          <w:spacing w:val="0"/>
          <w:w w:val="100"/>
          <w:sz w:val="21"/>
          <w:highlight w:val="none"/>
          <w:lang w:eastAsia="zh-CN"/>
        </w:rPr>
        <w:t>中选候选人</w:t>
      </w:r>
      <w:r>
        <w:rPr>
          <w:rFonts w:hint="eastAsia" w:ascii="宋体" w:hAnsi="宋体" w:eastAsia="宋体" w:cs="宋体"/>
          <w:color w:val="auto"/>
          <w:spacing w:val="0"/>
          <w:w w:val="100"/>
          <w:sz w:val="21"/>
          <w:highlight w:val="none"/>
        </w:rPr>
        <w:t>，但</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报价低于其成本的除外。综合评分相等时，</w:t>
      </w:r>
      <w:r>
        <w:rPr>
          <w:rFonts w:hint="eastAsia" w:cs="宋体"/>
          <w:color w:val="auto"/>
          <w:spacing w:val="0"/>
          <w:w w:val="100"/>
          <w:sz w:val="21"/>
          <w:highlight w:val="none"/>
          <w:lang w:eastAsia="zh-CN"/>
        </w:rPr>
        <w:t>招选委员会</w:t>
      </w:r>
      <w:r>
        <w:rPr>
          <w:rFonts w:hint="eastAsia" w:ascii="宋体" w:hAnsi="宋体" w:eastAsia="宋体" w:cs="宋体"/>
          <w:color w:val="auto"/>
          <w:spacing w:val="0"/>
          <w:w w:val="100"/>
          <w:sz w:val="21"/>
          <w:highlight w:val="none"/>
        </w:rPr>
        <w:t>应按照</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办法前附表规定的优先次序推荐</w:t>
      </w:r>
      <w:r>
        <w:rPr>
          <w:rFonts w:hint="eastAsia" w:cs="宋体"/>
          <w:color w:val="auto"/>
          <w:spacing w:val="0"/>
          <w:w w:val="100"/>
          <w:sz w:val="21"/>
          <w:highlight w:val="none"/>
          <w:lang w:eastAsia="zh-CN"/>
        </w:rPr>
        <w:t>中选候选人</w:t>
      </w:r>
      <w:r>
        <w:rPr>
          <w:rFonts w:hint="eastAsia" w:ascii="宋体" w:hAnsi="宋体" w:eastAsia="宋体" w:cs="宋体"/>
          <w:color w:val="auto"/>
          <w:spacing w:val="0"/>
          <w:w w:val="100"/>
          <w:sz w:val="21"/>
          <w:highlight w:val="none"/>
        </w:rPr>
        <w:t>或确定</w:t>
      </w:r>
      <w:r>
        <w:rPr>
          <w:rFonts w:hint="eastAsia" w:cs="宋体"/>
          <w:color w:val="auto"/>
          <w:spacing w:val="0"/>
          <w:w w:val="100"/>
          <w:sz w:val="21"/>
          <w:highlight w:val="none"/>
          <w:lang w:eastAsia="zh-CN"/>
        </w:rPr>
        <w:t>中选人</w:t>
      </w:r>
      <w:r>
        <w:rPr>
          <w:rFonts w:hint="eastAsia" w:ascii="宋体" w:hAnsi="宋体" w:eastAsia="宋体" w:cs="宋体"/>
          <w:color w:val="auto"/>
          <w:spacing w:val="0"/>
          <w:w w:val="100"/>
          <w:sz w:val="21"/>
          <w:highlight w:val="none"/>
        </w:rPr>
        <w:t>。</w:t>
      </w:r>
    </w:p>
    <w:p w14:paraId="371433A5">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szCs w:val="22"/>
          <w:highlight w:val="none"/>
        </w:rPr>
      </w:pPr>
      <w:r>
        <w:rPr>
          <w:rFonts w:hint="eastAsia" w:ascii="宋体" w:hAnsi="宋体" w:eastAsia="宋体" w:cs="宋体"/>
          <w:b/>
          <w:color w:val="auto"/>
          <w:spacing w:val="0"/>
          <w:w w:val="100"/>
          <w:sz w:val="24"/>
          <w:szCs w:val="22"/>
          <w:highlight w:val="none"/>
          <w:lang w:val="en-US" w:eastAsia="zh-CN"/>
        </w:rPr>
        <w:t>2.</w:t>
      </w:r>
      <w:r>
        <w:rPr>
          <w:rFonts w:hint="eastAsia" w:ascii="宋体" w:hAnsi="宋体" w:eastAsia="宋体" w:cs="宋体"/>
          <w:b/>
          <w:color w:val="auto"/>
          <w:spacing w:val="0"/>
          <w:w w:val="100"/>
          <w:sz w:val="24"/>
          <w:szCs w:val="22"/>
          <w:highlight w:val="none"/>
        </w:rPr>
        <w:t>评审标准</w:t>
      </w:r>
    </w:p>
    <w:p w14:paraId="17E81E8E">
      <w:pPr>
        <w:pStyle w:val="12"/>
        <w:keepNext w:val="0"/>
        <w:keepLines w:val="0"/>
        <w:pageBreakBefore w:val="0"/>
        <w:kinsoku w:val="0"/>
        <w:wordWrap/>
        <w:overflowPunct w:val="0"/>
        <w:topLinePunct w:val="0"/>
        <w:bidi w:val="0"/>
        <w:spacing w:before="42" w:beforeLines="0" w:afterLines="0" w:line="360" w:lineRule="auto"/>
        <w:ind w:left="153"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2.1 </w:t>
      </w:r>
      <w:r>
        <w:rPr>
          <w:rFonts w:hint="eastAsia" w:ascii="宋体" w:hAnsi="宋体" w:eastAsia="宋体" w:cs="宋体"/>
          <w:b/>
          <w:color w:val="auto"/>
          <w:spacing w:val="0"/>
          <w:w w:val="100"/>
          <w:sz w:val="21"/>
          <w:highlight w:val="none"/>
        </w:rPr>
        <w:t>初步评审标准</w:t>
      </w:r>
      <w:r>
        <w:rPr>
          <w:rFonts w:hint="eastAsia" w:ascii="宋体" w:hAnsi="宋体" w:eastAsia="宋体" w:cs="宋体"/>
          <w:color w:val="auto"/>
          <w:spacing w:val="0"/>
          <w:w w:val="100"/>
          <w:sz w:val="21"/>
          <w:highlight w:val="none"/>
        </w:rPr>
        <w:t xml:space="preserve"> </w:t>
      </w:r>
    </w:p>
    <w:p w14:paraId="51B027F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2.1.1 形式评审标准：见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1F92B98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2.1.2 资格评审标准：见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4AC31FF6">
      <w:pPr>
        <w:pStyle w:val="12"/>
        <w:keepNext w:val="0"/>
        <w:keepLines w:val="0"/>
        <w:pageBreakBefore w:val="0"/>
        <w:kinsoku w:val="0"/>
        <w:wordWrap/>
        <w:overflowPunct w:val="0"/>
        <w:topLinePunct w:val="0"/>
        <w:bidi w:val="0"/>
        <w:spacing w:before="135" w:beforeLines="0" w:afterLines="0" w:line="360" w:lineRule="auto"/>
        <w:ind w:right="84"/>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2.1.3 响应性评审标准：见</w:t>
      </w:r>
      <w:r>
        <w:rPr>
          <w:rFonts w:hint="eastAsia" w:cs="宋体"/>
          <w:color w:val="auto"/>
          <w:spacing w:val="0"/>
          <w:w w:val="100"/>
          <w:sz w:val="21"/>
          <w:highlight w:val="none"/>
          <w:lang w:eastAsia="zh-CN"/>
        </w:rPr>
        <w:t>招选</w:t>
      </w:r>
      <w:r>
        <w:rPr>
          <w:rFonts w:hint="eastAsia" w:ascii="宋体" w:hAnsi="宋体" w:eastAsia="宋体" w:cs="宋体"/>
          <w:color w:val="auto"/>
          <w:spacing w:val="0"/>
          <w:w w:val="100"/>
          <w:sz w:val="21"/>
          <w:highlight w:val="none"/>
        </w:rPr>
        <w:t>办法前附表。</w:t>
      </w:r>
    </w:p>
    <w:p w14:paraId="5D71F121">
      <w:pPr>
        <w:pStyle w:val="12"/>
        <w:keepNext w:val="0"/>
        <w:keepLines w:val="0"/>
        <w:pageBreakBefore w:val="0"/>
        <w:kinsoku w:val="0"/>
        <w:wordWrap/>
        <w:overflowPunct w:val="0"/>
        <w:topLinePunct w:val="0"/>
        <w:bidi w:val="0"/>
        <w:spacing w:before="42" w:beforeLines="0" w:afterLines="0" w:line="360" w:lineRule="auto"/>
        <w:ind w:left="153" w:right="84"/>
        <w:textAlignment w:val="auto"/>
        <w:rPr>
          <w:rFonts w:hint="eastAsia" w:ascii="宋体" w:hAnsi="宋体" w:eastAsia="宋体" w:cs="宋体"/>
          <w:color w:val="auto"/>
          <w:spacing w:val="0"/>
          <w:sz w:val="29"/>
          <w:highlight w:val="none"/>
        </w:rPr>
      </w:pPr>
      <w:r>
        <w:rPr>
          <w:rFonts w:hint="eastAsia" w:ascii="宋体" w:hAnsi="宋体" w:eastAsia="宋体" w:cs="宋体"/>
          <w:color w:val="auto"/>
          <w:spacing w:val="0"/>
          <w:w w:val="100"/>
          <w:sz w:val="21"/>
          <w:szCs w:val="22"/>
          <w:highlight w:val="none"/>
        </w:rPr>
        <w:t>2.2 分值构成与评分标准</w:t>
      </w:r>
    </w:p>
    <w:p w14:paraId="7FA26C9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2.2.1 分值构成</w:t>
      </w:r>
    </w:p>
    <w:p w14:paraId="1A68791A">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（1）投标报价</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246D916D">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（2）</w:t>
      </w:r>
      <w:r>
        <w:rPr>
          <w:rFonts w:hint="eastAsia" w:ascii="宋体" w:hAnsi="宋体" w:eastAsia="宋体" w:cs="宋体"/>
          <w:color w:val="auto"/>
          <w:spacing w:val="0"/>
          <w:w w:val="100"/>
          <w:sz w:val="21"/>
          <w:szCs w:val="22"/>
          <w:highlight w:val="none"/>
          <w:lang w:val="en-US" w:eastAsia="en-US"/>
        </w:rPr>
        <w:t>售后服务：见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4CE5434A">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zh-Hans"/>
        </w:rPr>
        <w:t>（3）</w:t>
      </w:r>
      <w:r>
        <w:rPr>
          <w:rFonts w:hint="eastAsia" w:ascii="宋体" w:hAnsi="宋体" w:eastAsia="宋体" w:cs="宋体"/>
          <w:color w:val="auto"/>
          <w:spacing w:val="0"/>
          <w:w w:val="100"/>
          <w:sz w:val="21"/>
          <w:szCs w:val="22"/>
          <w:highlight w:val="none"/>
          <w:lang w:val="en-US" w:eastAsia="zh-CN"/>
        </w:rPr>
        <w:t>质量</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p>
    <w:p w14:paraId="4DCDEC5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（4）业绩</w:t>
      </w:r>
      <w:r>
        <w:rPr>
          <w:rFonts w:hint="eastAsia" w:ascii="宋体" w:hAnsi="宋体" w:eastAsia="宋体" w:cs="宋体"/>
          <w:color w:val="auto"/>
          <w:spacing w:val="0"/>
          <w:w w:val="100"/>
          <w:sz w:val="21"/>
          <w:szCs w:val="22"/>
          <w:highlight w:val="none"/>
          <w:lang w:val="en-US" w:eastAsia="en-US"/>
        </w:rPr>
        <w:t>：见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en-US"/>
        </w:rPr>
        <w:t>办法前附表</w:t>
      </w:r>
      <w:r>
        <w:rPr>
          <w:rFonts w:hint="eastAsia" w:ascii="宋体" w:hAnsi="宋体" w:eastAsia="宋体" w:cs="宋体"/>
          <w:color w:val="auto"/>
          <w:spacing w:val="0"/>
          <w:w w:val="100"/>
          <w:sz w:val="21"/>
          <w:szCs w:val="22"/>
          <w:highlight w:val="none"/>
          <w:lang w:val="en-US" w:eastAsia="zh-Hans"/>
        </w:rPr>
        <w:t>；</w:t>
      </w:r>
    </w:p>
    <w:p w14:paraId="15201275">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2.2.2 </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基准价计算</w:t>
      </w:r>
    </w:p>
    <w:p w14:paraId="7A93E7E4">
      <w:pPr>
        <w:pStyle w:val="12"/>
        <w:spacing w:before="129"/>
        <w:ind w:left="820"/>
        <w:rPr>
          <w:rFonts w:hint="eastAsia" w:ascii="宋体" w:hAnsi="宋体" w:eastAsia="宋体" w:cs="宋体"/>
          <w:color w:val="auto"/>
          <w:spacing w:val="0"/>
          <w:highlight w:val="none"/>
        </w:rPr>
      </w:pPr>
      <w:r>
        <w:rPr>
          <w:rFonts w:hint="eastAsia" w:cs="宋体"/>
          <w:color w:val="auto"/>
          <w:spacing w:val="0"/>
          <w:highlight w:val="none"/>
          <w:lang w:eastAsia="zh-CN"/>
        </w:rPr>
        <w:t>招选</w:t>
      </w:r>
      <w:r>
        <w:rPr>
          <w:rFonts w:hint="eastAsia" w:ascii="宋体" w:hAnsi="宋体" w:eastAsia="宋体" w:cs="宋体"/>
          <w:color w:val="auto"/>
          <w:spacing w:val="0"/>
          <w:highlight w:val="none"/>
        </w:rPr>
        <w:t>基准价计算方法：见</w:t>
      </w:r>
      <w:r>
        <w:rPr>
          <w:rFonts w:hint="eastAsia" w:cs="宋体"/>
          <w:color w:val="auto"/>
          <w:spacing w:val="0"/>
          <w:highlight w:val="none"/>
          <w:lang w:eastAsia="zh-CN"/>
        </w:rPr>
        <w:t>招选</w:t>
      </w:r>
      <w:r>
        <w:rPr>
          <w:rFonts w:hint="eastAsia" w:ascii="宋体" w:hAnsi="宋体" w:eastAsia="宋体" w:cs="宋体"/>
          <w:color w:val="auto"/>
          <w:spacing w:val="0"/>
          <w:highlight w:val="none"/>
        </w:rPr>
        <w:t>办法前附表。</w:t>
      </w:r>
    </w:p>
    <w:p w14:paraId="65A39411">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 xml:space="preserve">2.2.3 </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报价的偏差率计算</w:t>
      </w:r>
    </w:p>
    <w:p w14:paraId="67D8D49E">
      <w:pPr>
        <w:pStyle w:val="12"/>
        <w:spacing w:before="132"/>
        <w:ind w:left="820"/>
        <w:rPr>
          <w:rFonts w:hint="eastAsia" w:ascii="宋体" w:hAnsi="宋体" w:eastAsia="宋体" w:cs="宋体"/>
          <w:color w:val="auto"/>
          <w:spacing w:val="0"/>
          <w:highlight w:val="none"/>
        </w:rPr>
      </w:pPr>
      <w:r>
        <w:rPr>
          <w:rFonts w:hint="eastAsia" w:cs="宋体"/>
          <w:color w:val="auto"/>
          <w:spacing w:val="0"/>
          <w:highlight w:val="none"/>
          <w:lang w:eastAsia="zh-CN"/>
        </w:rPr>
        <w:t>比选</w:t>
      </w:r>
      <w:r>
        <w:rPr>
          <w:rFonts w:hint="eastAsia" w:ascii="宋体" w:hAnsi="宋体" w:eastAsia="宋体" w:cs="宋体"/>
          <w:color w:val="auto"/>
          <w:spacing w:val="0"/>
          <w:highlight w:val="none"/>
        </w:rPr>
        <w:t>报价的偏差率计算公式：见</w:t>
      </w:r>
      <w:r>
        <w:rPr>
          <w:rFonts w:hint="eastAsia" w:cs="宋体"/>
          <w:color w:val="auto"/>
          <w:spacing w:val="0"/>
          <w:highlight w:val="none"/>
          <w:lang w:eastAsia="zh-CN"/>
        </w:rPr>
        <w:t>招选</w:t>
      </w:r>
      <w:r>
        <w:rPr>
          <w:rFonts w:hint="eastAsia" w:ascii="宋体" w:hAnsi="宋体" w:eastAsia="宋体" w:cs="宋体"/>
          <w:color w:val="auto"/>
          <w:spacing w:val="0"/>
          <w:highlight w:val="none"/>
        </w:rPr>
        <w:t>办法前附表。</w:t>
      </w:r>
    </w:p>
    <w:p w14:paraId="62096CBB">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2.2.4评分标准</w:t>
      </w:r>
    </w:p>
    <w:p w14:paraId="5EC3733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（1）投标报价：见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49A3C28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（2）售后服务：见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588089A2">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（3）质量：见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6758ED8A">
      <w:pPr>
        <w:pStyle w:val="12"/>
        <w:keepNext w:val="0"/>
        <w:keepLines w:val="0"/>
        <w:pageBreakBefore w:val="0"/>
        <w:kinsoku w:val="0"/>
        <w:wordWrap/>
        <w:overflowPunct w:val="0"/>
        <w:topLinePunct w:val="0"/>
        <w:bidi w:val="0"/>
        <w:spacing w:beforeLines="0" w:afterLines="0" w:line="360" w:lineRule="auto"/>
        <w:ind w:left="0" w:leftChars="0" w:right="223" w:firstLine="420" w:firstLineChars="200"/>
        <w:jc w:val="both"/>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zh-Hans"/>
        </w:rPr>
        <w:t>（4）业绩：见</w:t>
      </w:r>
      <w:r>
        <w:rPr>
          <w:rFonts w:hint="eastAsia" w:cs="宋体"/>
          <w:color w:val="auto"/>
          <w:spacing w:val="0"/>
          <w:w w:val="100"/>
          <w:sz w:val="21"/>
          <w:szCs w:val="22"/>
          <w:highlight w:val="none"/>
          <w:lang w:val="en-US" w:eastAsia="zh-CN"/>
        </w:rPr>
        <w:t>招选</w:t>
      </w:r>
      <w:r>
        <w:rPr>
          <w:rFonts w:hint="eastAsia" w:ascii="宋体" w:hAnsi="宋体" w:eastAsia="宋体" w:cs="宋体"/>
          <w:color w:val="auto"/>
          <w:spacing w:val="0"/>
          <w:w w:val="100"/>
          <w:sz w:val="21"/>
          <w:szCs w:val="22"/>
          <w:highlight w:val="none"/>
          <w:lang w:val="en-US" w:eastAsia="zh-Hans"/>
        </w:rPr>
        <w:t>办法前附表；</w:t>
      </w:r>
    </w:p>
    <w:p w14:paraId="47941DC6">
      <w:pPr>
        <w:pStyle w:val="12"/>
        <w:keepNext w:val="0"/>
        <w:keepLines w:val="0"/>
        <w:pageBreakBefore w:val="0"/>
        <w:kinsoku w:val="0"/>
        <w:wordWrap/>
        <w:overflowPunct w:val="0"/>
        <w:topLinePunct w:val="0"/>
        <w:bidi w:val="0"/>
        <w:spacing w:before="131" w:beforeLines="0" w:afterLines="0" w:line="360" w:lineRule="auto"/>
        <w:ind w:left="0" w:leftChars="0" w:right="84" w:firstLine="240" w:firstLineChars="100"/>
        <w:textAlignment w:val="auto"/>
        <w:rPr>
          <w:rFonts w:hint="eastAsia" w:ascii="宋体" w:hAnsi="宋体" w:eastAsia="宋体" w:cs="宋体"/>
          <w:color w:val="auto"/>
          <w:spacing w:val="0"/>
          <w:w w:val="100"/>
          <w:sz w:val="24"/>
          <w:highlight w:val="none"/>
        </w:rPr>
      </w:pPr>
      <w:r>
        <w:rPr>
          <w:rFonts w:hint="eastAsia" w:ascii="宋体" w:hAnsi="宋体" w:eastAsia="宋体" w:cs="宋体"/>
          <w:color w:val="auto"/>
          <w:spacing w:val="0"/>
          <w:w w:val="100"/>
          <w:sz w:val="24"/>
          <w:highlight w:val="none"/>
        </w:rPr>
        <w:t>3.</w:t>
      </w:r>
      <w:r>
        <w:rPr>
          <w:rFonts w:hint="eastAsia" w:cs="宋体"/>
          <w:b/>
          <w:color w:val="auto"/>
          <w:spacing w:val="0"/>
          <w:w w:val="100"/>
          <w:sz w:val="24"/>
          <w:highlight w:val="none"/>
          <w:lang w:eastAsia="zh-CN"/>
        </w:rPr>
        <w:t>招选</w:t>
      </w:r>
      <w:r>
        <w:rPr>
          <w:rFonts w:hint="eastAsia" w:ascii="宋体" w:hAnsi="宋体" w:eastAsia="宋体" w:cs="宋体"/>
          <w:b/>
          <w:color w:val="auto"/>
          <w:spacing w:val="0"/>
          <w:w w:val="100"/>
          <w:sz w:val="24"/>
          <w:highlight w:val="none"/>
        </w:rPr>
        <w:t>程序</w:t>
      </w:r>
      <w:r>
        <w:rPr>
          <w:rFonts w:hint="eastAsia" w:ascii="宋体" w:hAnsi="宋体" w:eastAsia="宋体" w:cs="宋体"/>
          <w:color w:val="auto"/>
          <w:spacing w:val="0"/>
          <w:w w:val="100"/>
          <w:sz w:val="24"/>
          <w:highlight w:val="none"/>
        </w:rPr>
        <w:t xml:space="preserve"> </w:t>
      </w:r>
    </w:p>
    <w:p w14:paraId="01E0383A">
      <w:pPr>
        <w:pStyle w:val="12"/>
        <w:keepNext w:val="0"/>
        <w:keepLines w:val="0"/>
        <w:pageBreakBefore w:val="0"/>
        <w:numPr>
          <w:ilvl w:val="0"/>
          <w:numId w:val="0"/>
        </w:numPr>
        <w:kinsoku w:val="0"/>
        <w:wordWrap/>
        <w:overflowPunct w:val="0"/>
        <w:topLinePunct w:val="0"/>
        <w:bidi w:val="0"/>
        <w:spacing w:before="0" w:beforeLines="0" w:afterLines="0" w:line="360" w:lineRule="auto"/>
        <w:ind w:firstLine="241" w:firstLineChars="100"/>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3.1初步评审</w:t>
      </w:r>
    </w:p>
    <w:p w14:paraId="7C34C089">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可以要求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提交第二章“</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须知”规定的有关证明和证件的原件， 以便核验。</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依据本章第 2.1 款规定的标准对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进行初步评审。有一项不符合评审标准的，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3FDBD511">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3.1.2</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有以下情形之一的，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1561073D">
      <w:pPr>
        <w:pStyle w:val="12"/>
        <w:keepNext w:val="0"/>
        <w:keepLines w:val="0"/>
        <w:pageBreakBefore w:val="0"/>
        <w:kinsoku w:val="0"/>
        <w:wordWrap/>
        <w:overflowPunct w:val="0"/>
        <w:topLinePunct w:val="0"/>
        <w:bidi w:val="0"/>
        <w:spacing w:beforeLines="0" w:afterLines="0" w:line="360" w:lineRule="auto"/>
        <w:ind w:left="13" w:right="84" w:firstLine="558" w:firstLineChars="266"/>
        <w:textAlignment w:val="auto"/>
        <w:rPr>
          <w:rFonts w:hint="eastAsia" w:ascii="宋体" w:hAnsi="宋体" w:eastAsia="宋体" w:cs="宋体"/>
          <w:color w:val="auto"/>
          <w:spacing w:val="0"/>
          <w:w w:val="100"/>
          <w:sz w:val="21"/>
          <w:szCs w:val="22"/>
          <w:highlight w:val="none"/>
          <w:lang w:eastAsia="zh-Hans"/>
        </w:rPr>
      </w:pPr>
      <w:r>
        <w:rPr>
          <w:rFonts w:hint="eastAsia" w:ascii="宋体" w:hAnsi="宋体" w:eastAsia="宋体" w:cs="宋体"/>
          <w:color w:val="auto"/>
          <w:spacing w:val="0"/>
          <w:w w:val="100"/>
          <w:sz w:val="21"/>
          <w:szCs w:val="22"/>
          <w:highlight w:val="none"/>
          <w:lang w:eastAsia="zh-Hans"/>
        </w:rPr>
        <w:t>（1）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Hans"/>
        </w:rPr>
        <w:t>没有对</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lang w:eastAsia="zh-Hans"/>
        </w:rPr>
        <w:t>的实质性要求和条件作出响应，或者对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Hans"/>
        </w:rPr>
        <w:t>的偏差超出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lang w:eastAsia="zh-Hans"/>
        </w:rPr>
        <w:t>规定的偏差范围或最高项数；</w:t>
      </w:r>
    </w:p>
    <w:p w14:paraId="32461D04">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eastAsia="zh-Hans"/>
        </w:rPr>
      </w:pPr>
      <w:r>
        <w:rPr>
          <w:rFonts w:hint="eastAsia" w:ascii="宋体" w:hAnsi="宋体" w:eastAsia="宋体" w:cs="宋体"/>
          <w:color w:val="auto"/>
          <w:spacing w:val="0"/>
          <w:w w:val="100"/>
          <w:sz w:val="21"/>
          <w:szCs w:val="22"/>
          <w:highlight w:val="none"/>
          <w:lang w:eastAsia="zh-Hans"/>
        </w:rPr>
        <w:t>（2）有串通</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Hans"/>
        </w:rPr>
        <w:t>、弄虚作假、行贿等违法行为。</w:t>
      </w:r>
    </w:p>
    <w:p w14:paraId="46A8A8FA">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3.1.3</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报价有算术错误及其他错误的，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按以下原则要求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报价进行修正，并要求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书面澄清确认。</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拒不澄清确认的，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24E12F7B">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（1）</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中的大写金额与小写金额不一致的，以大写金额为准；</w:t>
      </w:r>
    </w:p>
    <w:p w14:paraId="03538D32">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（2）总价金额与单价金额不一致的，以单价金额为准，但单价金额小数点有明显错误的除外；</w:t>
      </w:r>
    </w:p>
    <w:p w14:paraId="203ED521">
      <w:pPr>
        <w:pStyle w:val="12"/>
        <w:keepNext w:val="0"/>
        <w:keepLines w:val="0"/>
        <w:pageBreakBefore w:val="0"/>
        <w:kinsoku w:val="0"/>
        <w:wordWrap/>
        <w:overflowPunct w:val="0"/>
        <w:topLinePunct w:val="0"/>
        <w:bidi w:val="0"/>
        <w:spacing w:beforeLines="0" w:afterLines="0" w:line="360" w:lineRule="auto"/>
        <w:ind w:left="0" w:leftChars="0" w:right="84" w:firstLine="630" w:firstLineChars="3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报价为各分项报价金额之和，</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报价与分项报价的合价不一致的，应以各分项合价累计数为准，修正</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w:t>
      </w:r>
    </w:p>
    <w:p w14:paraId="0189DFFC">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highlight w:val="none"/>
        </w:rPr>
      </w:pPr>
      <w:r>
        <w:rPr>
          <w:rFonts w:hint="eastAsia" w:ascii="宋体" w:hAnsi="宋体" w:eastAsia="宋体" w:cs="宋体"/>
          <w:color w:val="auto"/>
          <w:spacing w:val="0"/>
          <w:w w:val="100"/>
          <w:sz w:val="21"/>
          <w:szCs w:val="22"/>
          <w:highlight w:val="none"/>
        </w:rPr>
        <w:t>（4）如果分项报价中存在缺漏项，则视为缺漏项价格已包含在其他分项报价之中。</w:t>
      </w:r>
    </w:p>
    <w:p w14:paraId="2CD1F23D">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3.2</w:t>
      </w:r>
      <w:r>
        <w:rPr>
          <w:rFonts w:hint="eastAsia" w:ascii="宋体" w:hAnsi="宋体" w:eastAsia="宋体" w:cs="宋体"/>
          <w:b/>
          <w:color w:val="auto"/>
          <w:spacing w:val="0"/>
          <w:w w:val="100"/>
          <w:sz w:val="24"/>
          <w:szCs w:val="22"/>
          <w:highlight w:val="none"/>
          <w:lang w:val="en-US" w:eastAsia="zh-CN"/>
        </w:rPr>
        <w:t xml:space="preserve"> </w:t>
      </w:r>
      <w:r>
        <w:rPr>
          <w:rFonts w:hint="eastAsia" w:ascii="宋体" w:hAnsi="宋体" w:eastAsia="宋体" w:cs="宋体"/>
          <w:b/>
          <w:color w:val="auto"/>
          <w:spacing w:val="0"/>
          <w:w w:val="100"/>
          <w:sz w:val="24"/>
          <w:szCs w:val="22"/>
          <w:highlight w:val="none"/>
        </w:rPr>
        <w:t>详细评审</w:t>
      </w:r>
    </w:p>
    <w:p w14:paraId="7F77D7B5">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3.2.1</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按本章第 2.2 款规定的量化因素和分值进行打分，并计算出综合得分。</w:t>
      </w:r>
    </w:p>
    <w:p w14:paraId="24D6DE1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（1）按本章第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（1）目规定的评审因素和分值对投标报价计算出得分A；</w:t>
      </w:r>
    </w:p>
    <w:p w14:paraId="522B46D4">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（2）按本章第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（2）目规定的评审因素和分值对售后服务计算出得分B；</w:t>
      </w:r>
    </w:p>
    <w:p w14:paraId="00419EF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en-US"/>
        </w:rPr>
      </w:pPr>
      <w:r>
        <w:rPr>
          <w:rFonts w:hint="eastAsia" w:ascii="宋体" w:hAnsi="宋体" w:eastAsia="宋体" w:cs="宋体"/>
          <w:color w:val="auto"/>
          <w:spacing w:val="0"/>
          <w:w w:val="100"/>
          <w:sz w:val="21"/>
          <w:szCs w:val="22"/>
          <w:highlight w:val="none"/>
          <w:lang w:val="en-US" w:eastAsia="en-US"/>
        </w:rPr>
        <w:t>（3）按本章第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（3）目规定的评审因素和分值对</w:t>
      </w:r>
      <w:r>
        <w:rPr>
          <w:rFonts w:hint="eastAsia" w:ascii="宋体" w:hAnsi="宋体" w:eastAsia="宋体" w:cs="宋体"/>
          <w:color w:val="auto"/>
          <w:spacing w:val="0"/>
          <w:w w:val="100"/>
          <w:sz w:val="21"/>
          <w:szCs w:val="22"/>
          <w:highlight w:val="none"/>
          <w:lang w:val="en-US" w:eastAsia="zh-CN"/>
        </w:rPr>
        <w:t>质量</w:t>
      </w:r>
      <w:r>
        <w:rPr>
          <w:rFonts w:hint="eastAsia" w:ascii="宋体" w:hAnsi="宋体" w:eastAsia="宋体" w:cs="宋体"/>
          <w:color w:val="auto"/>
          <w:spacing w:val="0"/>
          <w:w w:val="100"/>
          <w:sz w:val="21"/>
          <w:szCs w:val="22"/>
          <w:highlight w:val="none"/>
          <w:lang w:val="en-US" w:eastAsia="en-US"/>
        </w:rPr>
        <w:t>计算出得分C；</w:t>
      </w:r>
    </w:p>
    <w:p w14:paraId="49154789">
      <w:pPr>
        <w:pStyle w:val="12"/>
        <w:keepNext w:val="0"/>
        <w:keepLines w:val="0"/>
        <w:pageBreakBefore w:val="0"/>
        <w:kinsoku w:val="0"/>
        <w:wordWrap/>
        <w:overflowPunct w:val="0"/>
        <w:topLinePunct w:val="0"/>
        <w:bidi w:val="0"/>
        <w:spacing w:beforeLines="0" w:afterLines="0" w:line="360" w:lineRule="auto"/>
        <w:ind w:right="84"/>
        <w:textAlignment w:val="auto"/>
        <w:rPr>
          <w:rFonts w:hint="eastAsia" w:ascii="宋体" w:hAnsi="宋体" w:eastAsia="宋体" w:cs="宋体"/>
          <w:color w:val="auto"/>
          <w:spacing w:val="0"/>
          <w:w w:val="100"/>
          <w:sz w:val="21"/>
          <w:szCs w:val="22"/>
          <w:highlight w:val="none"/>
          <w:lang w:val="en-US" w:eastAsia="zh-Hans"/>
        </w:rPr>
      </w:pPr>
      <w:r>
        <w:rPr>
          <w:rFonts w:hint="eastAsia" w:ascii="宋体" w:hAnsi="宋体" w:eastAsia="宋体" w:cs="宋体"/>
          <w:color w:val="auto"/>
          <w:spacing w:val="0"/>
          <w:w w:val="100"/>
          <w:sz w:val="21"/>
          <w:szCs w:val="22"/>
          <w:highlight w:val="none"/>
          <w:lang w:val="en-US" w:eastAsia="en-US"/>
        </w:rPr>
        <w:t>（4）按本章第 2.2.</w:t>
      </w:r>
      <w:r>
        <w:rPr>
          <w:rFonts w:hint="eastAsia" w:ascii="宋体" w:hAnsi="宋体" w:eastAsia="宋体" w:cs="宋体"/>
          <w:color w:val="auto"/>
          <w:spacing w:val="0"/>
          <w:w w:val="100"/>
          <w:sz w:val="21"/>
          <w:szCs w:val="22"/>
          <w:highlight w:val="none"/>
          <w:lang w:val="en-US" w:eastAsia="zh-CN"/>
        </w:rPr>
        <w:t>4</w:t>
      </w:r>
      <w:r>
        <w:rPr>
          <w:rFonts w:hint="eastAsia" w:ascii="宋体" w:hAnsi="宋体" w:eastAsia="宋体" w:cs="宋体"/>
          <w:color w:val="auto"/>
          <w:spacing w:val="0"/>
          <w:w w:val="100"/>
          <w:sz w:val="21"/>
          <w:szCs w:val="22"/>
          <w:highlight w:val="none"/>
          <w:lang w:val="en-US" w:eastAsia="en-US"/>
        </w:rPr>
        <w:t>（4）目规定的评审因素和分值对业绩计算出得分D</w:t>
      </w:r>
      <w:r>
        <w:rPr>
          <w:rFonts w:hint="eastAsia" w:ascii="宋体" w:hAnsi="宋体" w:eastAsia="宋体" w:cs="宋体"/>
          <w:color w:val="auto"/>
          <w:spacing w:val="0"/>
          <w:w w:val="100"/>
          <w:sz w:val="21"/>
          <w:szCs w:val="22"/>
          <w:highlight w:val="none"/>
          <w:lang w:val="en-US" w:eastAsia="zh-Hans"/>
        </w:rPr>
        <w:t>；</w:t>
      </w:r>
    </w:p>
    <w:p w14:paraId="34EDDFE3">
      <w:pPr>
        <w:pStyle w:val="12"/>
        <w:keepNext w:val="0"/>
        <w:keepLines w:val="0"/>
        <w:pageBreakBefore w:val="0"/>
        <w:kinsoku w:val="0"/>
        <w:wordWrap/>
        <w:overflowPunct w:val="0"/>
        <w:topLinePunct w:val="0"/>
        <w:bidi w:val="0"/>
        <w:spacing w:beforeLines="0" w:afterLines="0" w:line="360" w:lineRule="auto"/>
        <w:ind w:left="0" w:leftChars="0" w:right="84" w:firstLine="0" w:firstLineChars="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w w:val="100"/>
          <w:sz w:val="21"/>
          <w:szCs w:val="22"/>
          <w:highlight w:val="none"/>
        </w:rPr>
        <w:t>3.2.2评分分值计算保留小数点后两位，小数点后第三位“四舍五入”。</w:t>
      </w:r>
    </w:p>
    <w:p w14:paraId="6F427B03">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3.2.3</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综合</w:t>
      </w:r>
      <w:r>
        <w:rPr>
          <w:rFonts w:hint="eastAsia" w:ascii="宋体" w:hAnsi="宋体" w:eastAsia="宋体" w:cs="宋体"/>
          <w:color w:val="auto"/>
          <w:spacing w:val="0"/>
          <w:w w:val="100"/>
          <w:sz w:val="21"/>
          <w:szCs w:val="22"/>
          <w:highlight w:val="none"/>
        </w:rPr>
        <w:t>得分=A+B+C+D。</w:t>
      </w:r>
    </w:p>
    <w:p w14:paraId="0D2E80E3">
      <w:pPr>
        <w:pStyle w:val="12"/>
        <w:keepNext w:val="0"/>
        <w:keepLines w:val="0"/>
        <w:pageBreakBefore w:val="0"/>
        <w:kinsoku w:val="0"/>
        <w:wordWrap/>
        <w:overflowPunct w:val="0"/>
        <w:topLinePunct w:val="0"/>
        <w:bidi w:val="0"/>
        <w:spacing w:beforeLines="0" w:afterLines="0" w:line="360" w:lineRule="auto"/>
        <w:ind w:left="0" w:right="84"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w w:val="100"/>
          <w:sz w:val="21"/>
          <w:szCs w:val="22"/>
          <w:highlight w:val="none"/>
        </w:rPr>
        <w:t>3.2.4</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发现</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的报价明显低于其他</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报价，使得其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报价可能低于其个别成本的，应当要求该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作出书面说明并提供相应的证明材料。</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不能合理说明或者不能提供相应证明材料的，</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应当认定该</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以低于成本报价竞标，并否决其</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rPr>
        <w:t>。</w:t>
      </w:r>
    </w:p>
    <w:p w14:paraId="2CB8C528">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b/>
          <w:color w:val="auto"/>
          <w:spacing w:val="0"/>
          <w:w w:val="100"/>
          <w:sz w:val="24"/>
          <w:szCs w:val="22"/>
          <w:highlight w:val="none"/>
        </w:rPr>
      </w:pPr>
      <w:r>
        <w:rPr>
          <w:rFonts w:hint="eastAsia" w:ascii="宋体" w:hAnsi="宋体" w:eastAsia="宋体" w:cs="宋体"/>
          <w:b/>
          <w:color w:val="auto"/>
          <w:spacing w:val="0"/>
          <w:w w:val="100"/>
          <w:sz w:val="24"/>
          <w:szCs w:val="22"/>
          <w:highlight w:val="none"/>
        </w:rPr>
        <w:t>3.3</w:t>
      </w:r>
      <w:r>
        <w:rPr>
          <w:rFonts w:hint="eastAsia" w:ascii="宋体" w:hAnsi="宋体" w:eastAsia="宋体" w:cs="宋体"/>
          <w:b/>
          <w:color w:val="auto"/>
          <w:spacing w:val="0"/>
          <w:w w:val="100"/>
          <w:sz w:val="24"/>
          <w:szCs w:val="22"/>
          <w:highlight w:val="none"/>
          <w:lang w:val="en-US" w:eastAsia="zh-CN"/>
        </w:rPr>
        <w:t xml:space="preserve"> 比选文件的澄清</w:t>
      </w:r>
    </w:p>
    <w:p w14:paraId="48E7FFEB">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在</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过程中，</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可以书面形式要求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中含义不明确、对同类问题表述不一致或者有明显文字和计算错误的内容作必要的澄清、说明或补正。澄清、说明或补正应以书面方式进行。</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不接受</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主动提出的澄清、说明或补正。</w:t>
      </w:r>
    </w:p>
    <w:p w14:paraId="332778DE">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3.3.2</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澄清、说明或补正不得超出</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的范围且不得改变</w:t>
      </w:r>
      <w:r>
        <w:rPr>
          <w:rFonts w:hint="eastAsia" w:cs="宋体"/>
          <w:color w:val="auto"/>
          <w:spacing w:val="0"/>
          <w:w w:val="100"/>
          <w:sz w:val="21"/>
          <w:szCs w:val="22"/>
          <w:highlight w:val="none"/>
          <w:lang w:eastAsia="zh-CN"/>
        </w:rPr>
        <w:t>招选文件</w:t>
      </w:r>
      <w:r>
        <w:rPr>
          <w:rFonts w:hint="eastAsia" w:ascii="宋体" w:hAnsi="宋体" w:eastAsia="宋体" w:cs="宋体"/>
          <w:color w:val="auto"/>
          <w:spacing w:val="0"/>
          <w:w w:val="100"/>
          <w:sz w:val="21"/>
          <w:szCs w:val="22"/>
          <w:highlight w:val="none"/>
        </w:rPr>
        <w:t>的实质性内容，并构成</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rPr>
        <w:t>的组成部分。</w:t>
      </w:r>
    </w:p>
    <w:p w14:paraId="436340C5">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3.3.3</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对</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提交的澄清、说明或补正有疑问的，可以要求</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进一步澄清、说明或补正，直至满足</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的要求。</w:t>
      </w:r>
    </w:p>
    <w:p w14:paraId="285C8349">
      <w:pPr>
        <w:pStyle w:val="12"/>
        <w:keepNext w:val="0"/>
        <w:keepLines w:val="0"/>
        <w:pageBreakBefore w:val="0"/>
        <w:numPr>
          <w:ilvl w:val="0"/>
          <w:numId w:val="0"/>
        </w:numPr>
        <w:kinsoku w:val="0"/>
        <w:wordWrap/>
        <w:overflowPunct w:val="0"/>
        <w:topLinePunct w:val="0"/>
        <w:bidi w:val="0"/>
        <w:spacing w:before="0" w:beforeLines="0" w:afterLines="0" w:line="360" w:lineRule="auto"/>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w w:val="100"/>
          <w:sz w:val="24"/>
          <w:szCs w:val="22"/>
          <w:highlight w:val="none"/>
        </w:rPr>
        <w:t>3.4</w:t>
      </w:r>
      <w:r>
        <w:rPr>
          <w:rFonts w:hint="eastAsia" w:ascii="宋体" w:hAnsi="宋体" w:eastAsia="宋体" w:cs="宋体"/>
          <w:b/>
          <w:color w:val="auto"/>
          <w:spacing w:val="0"/>
          <w:w w:val="100"/>
          <w:sz w:val="24"/>
          <w:szCs w:val="22"/>
          <w:highlight w:val="none"/>
          <w:lang w:val="en-US" w:eastAsia="zh-CN"/>
        </w:rPr>
        <w:t xml:space="preserve"> </w:t>
      </w:r>
      <w:r>
        <w:rPr>
          <w:rFonts w:hint="eastAsia" w:cs="宋体"/>
          <w:b/>
          <w:color w:val="auto"/>
          <w:spacing w:val="0"/>
          <w:w w:val="100"/>
          <w:sz w:val="24"/>
          <w:szCs w:val="22"/>
          <w:highlight w:val="none"/>
          <w:lang w:eastAsia="zh-CN"/>
        </w:rPr>
        <w:t>招选</w:t>
      </w:r>
      <w:r>
        <w:rPr>
          <w:rFonts w:hint="eastAsia" w:ascii="宋体" w:hAnsi="宋体" w:eastAsia="宋体" w:cs="宋体"/>
          <w:b/>
          <w:color w:val="auto"/>
          <w:spacing w:val="0"/>
          <w:w w:val="100"/>
          <w:sz w:val="24"/>
          <w:szCs w:val="22"/>
          <w:highlight w:val="none"/>
        </w:rPr>
        <w:t>结果</w:t>
      </w:r>
    </w:p>
    <w:p w14:paraId="5559C0AB">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pPr>
      <w:r>
        <w:rPr>
          <w:rFonts w:hint="eastAsia" w:ascii="宋体" w:hAnsi="宋体" w:eastAsia="宋体" w:cs="宋体"/>
          <w:color w:val="auto"/>
          <w:spacing w:val="0"/>
          <w:w w:val="100"/>
          <w:sz w:val="21"/>
          <w:szCs w:val="22"/>
          <w:highlight w:val="none"/>
        </w:rPr>
        <w:t>3.4.1</w:t>
      </w:r>
      <w:r>
        <w:rPr>
          <w:rFonts w:hint="eastAsia" w:ascii="宋体" w:hAnsi="宋体" w:eastAsia="宋体" w:cs="宋体"/>
          <w:color w:val="auto"/>
          <w:spacing w:val="0"/>
          <w:w w:val="100"/>
          <w:sz w:val="21"/>
          <w:szCs w:val="22"/>
          <w:highlight w:val="none"/>
          <w:lang w:val="en-US" w:eastAsia="zh-CN"/>
        </w:rPr>
        <w:t xml:space="preserve"> </w:t>
      </w:r>
      <w:r>
        <w:rPr>
          <w:rFonts w:hint="eastAsia" w:ascii="宋体" w:hAnsi="宋体" w:eastAsia="宋体" w:cs="宋体"/>
          <w:color w:val="auto"/>
          <w:spacing w:val="0"/>
          <w:w w:val="100"/>
          <w:sz w:val="21"/>
          <w:szCs w:val="22"/>
          <w:highlight w:val="none"/>
        </w:rPr>
        <w:t>除第二章“</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rPr>
        <w:t>须知”前附表授权直接确定</w:t>
      </w:r>
      <w:r>
        <w:rPr>
          <w:rFonts w:hint="eastAsia" w:cs="宋体"/>
          <w:color w:val="auto"/>
          <w:spacing w:val="0"/>
          <w:w w:val="100"/>
          <w:sz w:val="21"/>
          <w:szCs w:val="22"/>
          <w:highlight w:val="none"/>
          <w:lang w:eastAsia="zh-CN"/>
        </w:rPr>
        <w:t>中选人</w:t>
      </w:r>
      <w:r>
        <w:rPr>
          <w:rFonts w:hint="eastAsia" w:ascii="宋体" w:hAnsi="宋体" w:eastAsia="宋体" w:cs="宋体"/>
          <w:color w:val="auto"/>
          <w:spacing w:val="0"/>
          <w:w w:val="100"/>
          <w:sz w:val="21"/>
          <w:szCs w:val="22"/>
          <w:highlight w:val="none"/>
        </w:rPr>
        <w:t>外，</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按照得分由高到低的顺序推荐</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，并标明排序。</w:t>
      </w:r>
    </w:p>
    <w:p w14:paraId="48934E03">
      <w:pPr>
        <w:pStyle w:val="12"/>
        <w:keepNext w:val="0"/>
        <w:keepLines w:val="0"/>
        <w:pageBreakBefore w:val="0"/>
        <w:kinsoku w:val="0"/>
        <w:wordWrap/>
        <w:overflowPunct w:val="0"/>
        <w:topLinePunct w:val="0"/>
        <w:bidi w:val="0"/>
        <w:spacing w:beforeLines="0" w:afterLines="0" w:line="360" w:lineRule="auto"/>
        <w:ind w:left="0" w:leftChars="0" w:right="84" w:firstLine="420" w:firstLineChars="200"/>
        <w:textAlignment w:val="auto"/>
        <w:rPr>
          <w:rFonts w:hint="eastAsia" w:ascii="宋体" w:hAnsi="宋体" w:eastAsia="宋体" w:cs="宋体"/>
          <w:color w:val="auto"/>
          <w:spacing w:val="0"/>
          <w:w w:val="100"/>
          <w:sz w:val="21"/>
          <w:szCs w:val="22"/>
          <w:highlight w:val="none"/>
        </w:rPr>
        <w:sectPr>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21"/>
          <w:szCs w:val="22"/>
          <w:highlight w:val="none"/>
        </w:rPr>
        <w:t>3.4.2</w:t>
      </w:r>
      <w:r>
        <w:rPr>
          <w:rFonts w:hint="eastAsia" w:ascii="宋体" w:hAnsi="宋体" w:eastAsia="宋体" w:cs="宋体"/>
          <w:color w:val="auto"/>
          <w:spacing w:val="0"/>
          <w:w w:val="100"/>
          <w:sz w:val="21"/>
          <w:szCs w:val="22"/>
          <w:highlight w:val="none"/>
          <w:lang w:val="en-US" w:eastAsia="zh-CN"/>
        </w:rPr>
        <w:t xml:space="preserve"> </w:t>
      </w:r>
      <w:r>
        <w:rPr>
          <w:rFonts w:hint="eastAsia" w:cs="宋体"/>
          <w:color w:val="auto"/>
          <w:spacing w:val="0"/>
          <w:w w:val="100"/>
          <w:sz w:val="21"/>
          <w:szCs w:val="22"/>
          <w:highlight w:val="none"/>
          <w:lang w:eastAsia="zh-CN"/>
        </w:rPr>
        <w:t>招选委员会</w:t>
      </w:r>
      <w:r>
        <w:rPr>
          <w:rFonts w:hint="eastAsia" w:ascii="宋体" w:hAnsi="宋体" w:eastAsia="宋体" w:cs="宋体"/>
          <w:color w:val="auto"/>
          <w:spacing w:val="0"/>
          <w:w w:val="100"/>
          <w:sz w:val="21"/>
          <w:szCs w:val="22"/>
          <w:highlight w:val="none"/>
        </w:rPr>
        <w:t>完成</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后，应当向</w:t>
      </w:r>
      <w:r>
        <w:rPr>
          <w:rFonts w:hint="eastAsia" w:cs="宋体"/>
          <w:color w:val="auto"/>
          <w:spacing w:val="0"/>
          <w:w w:val="100"/>
          <w:sz w:val="21"/>
          <w:szCs w:val="22"/>
          <w:highlight w:val="none"/>
          <w:lang w:val="en-US" w:eastAsia="zh-CN"/>
        </w:rPr>
        <w:t>招</w:t>
      </w:r>
      <w:r>
        <w:rPr>
          <w:rFonts w:hint="eastAsia" w:cs="宋体"/>
          <w:color w:val="auto"/>
          <w:spacing w:val="0"/>
          <w:w w:val="100"/>
          <w:sz w:val="21"/>
          <w:szCs w:val="22"/>
          <w:highlight w:val="none"/>
          <w:lang w:eastAsia="zh-CN"/>
        </w:rPr>
        <w:t>选</w:t>
      </w:r>
      <w:r>
        <w:rPr>
          <w:rFonts w:hint="eastAsia" w:ascii="宋体" w:hAnsi="宋体" w:eastAsia="宋体" w:cs="宋体"/>
          <w:color w:val="auto"/>
          <w:spacing w:val="0"/>
          <w:w w:val="100"/>
          <w:sz w:val="21"/>
          <w:szCs w:val="22"/>
          <w:highlight w:val="none"/>
        </w:rPr>
        <w:t>人提交书面</w:t>
      </w:r>
      <w:r>
        <w:rPr>
          <w:rFonts w:hint="eastAsia" w:cs="宋体"/>
          <w:color w:val="auto"/>
          <w:spacing w:val="0"/>
          <w:w w:val="100"/>
          <w:sz w:val="21"/>
          <w:szCs w:val="22"/>
          <w:highlight w:val="none"/>
          <w:lang w:eastAsia="zh-CN"/>
        </w:rPr>
        <w:t>招选</w:t>
      </w:r>
      <w:r>
        <w:rPr>
          <w:rFonts w:hint="eastAsia" w:ascii="宋体" w:hAnsi="宋体" w:eastAsia="宋体" w:cs="宋体"/>
          <w:color w:val="auto"/>
          <w:spacing w:val="0"/>
          <w:w w:val="100"/>
          <w:sz w:val="21"/>
          <w:szCs w:val="22"/>
          <w:highlight w:val="none"/>
        </w:rPr>
        <w:t>报告和</w:t>
      </w:r>
      <w:r>
        <w:rPr>
          <w:rFonts w:hint="eastAsia" w:cs="宋体"/>
          <w:color w:val="auto"/>
          <w:spacing w:val="0"/>
          <w:w w:val="100"/>
          <w:sz w:val="21"/>
          <w:szCs w:val="22"/>
          <w:highlight w:val="none"/>
          <w:lang w:eastAsia="zh-CN"/>
        </w:rPr>
        <w:t>中选候选人</w:t>
      </w:r>
      <w:r>
        <w:rPr>
          <w:rFonts w:hint="eastAsia" w:ascii="宋体" w:hAnsi="宋体" w:eastAsia="宋体" w:cs="宋体"/>
          <w:color w:val="auto"/>
          <w:spacing w:val="0"/>
          <w:w w:val="100"/>
          <w:sz w:val="21"/>
          <w:szCs w:val="22"/>
          <w:highlight w:val="none"/>
        </w:rPr>
        <w:t>名单。</w:t>
      </w:r>
    </w:p>
    <w:p w14:paraId="6CB3045C">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30" w:name="_Toc3914"/>
    </w:p>
    <w:p w14:paraId="02B92EA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34726F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F05E82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B5EE75D">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7073F65">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AEE71BF">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FDDD947">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46CBCA9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C36ABE4">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1C2AD69">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2DDB27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032391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9364A11">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bookmarkEnd w:id="30"/>
    <w:p w14:paraId="6584516B">
      <w:pPr>
        <w:keepNext w:val="0"/>
        <w:keepLines w:val="0"/>
        <w:pageBreakBefore w:val="0"/>
        <w:kinsoku/>
        <w:wordWrap/>
        <w:overflowPunct/>
        <w:bidi w:val="0"/>
        <w:spacing w:before="140" w:line="222" w:lineRule="auto"/>
        <w:ind w:firstLine="2220" w:firstLineChars="500"/>
        <w:outlineLvl w:val="0"/>
        <w:rPr>
          <w:rFonts w:hint="default" w:ascii="宋体" w:hAnsi="宋体" w:eastAsia="宋体" w:cs="宋体"/>
          <w:spacing w:val="7"/>
          <w:sz w:val="43"/>
          <w:szCs w:val="43"/>
          <w:lang w:val="en-US" w:eastAsia="zh-CN"/>
          <w14:textOutline w14:w="7972" w14:cap="sq" w14:cmpd="sng">
            <w14:solidFill>
              <w14:srgbClr w14:val="000000"/>
            </w14:solidFill>
            <w14:prstDash w14:val="solid"/>
            <w14:bevel/>
          </w14:textOutline>
        </w:rPr>
      </w:pPr>
      <w:bookmarkStart w:id="31" w:name="_Toc30493"/>
      <w:bookmarkStart w:id="32" w:name="_Toc5269"/>
      <w:r>
        <w:rPr>
          <w:rFonts w:hint="eastAsia" w:ascii="宋体" w:hAnsi="宋体" w:eastAsia="宋体" w:cs="宋体"/>
          <w:spacing w:val="7"/>
          <w:sz w:val="43"/>
          <w:szCs w:val="43"/>
          <w:lang w:val="en-US" w:eastAsia="zh-CN"/>
          <w14:textOutline w14:w="7972" w14:cap="sq" w14:cmpd="sng">
            <w14:solidFill>
              <w14:srgbClr w14:val="000000"/>
            </w14:solidFill>
            <w14:prstDash w14:val="solid"/>
            <w14:bevel/>
          </w14:textOutline>
        </w:rPr>
        <w:t>第四章 合同附件格式</w:t>
      </w:r>
      <w:bookmarkEnd w:id="31"/>
      <w:bookmarkEnd w:id="32"/>
    </w:p>
    <w:p w14:paraId="32081B2B">
      <w:pPr>
        <w:pStyle w:val="19"/>
        <w:rPr>
          <w:rFonts w:ascii="宋体" w:hAnsi="宋体" w:eastAsia="宋体" w:cs="宋体"/>
          <w:sz w:val="28"/>
          <w:szCs w:val="28"/>
        </w:rPr>
      </w:pPr>
    </w:p>
    <w:p w14:paraId="09BA4BF9">
      <w:pPr>
        <w:pStyle w:val="19"/>
        <w:ind w:left="0" w:leftChars="0" w:firstLine="0" w:firstLineChars="0"/>
        <w:jc w:val="center"/>
        <w:rPr>
          <w:rFonts w:hint="eastAsia" w:ascii="方正小标宋_GBK" w:eastAsia="方正小标宋_GBK"/>
          <w:color w:val="auto"/>
          <w:sz w:val="48"/>
          <w:szCs w:val="48"/>
          <w:lang w:val="en-US" w:eastAsia="zh-CN"/>
        </w:rPr>
      </w:pPr>
    </w:p>
    <w:p w14:paraId="680C1A7C">
      <w:pPr>
        <w:pStyle w:val="19"/>
        <w:ind w:left="0" w:leftChars="0" w:firstLine="0" w:firstLineChars="0"/>
        <w:jc w:val="center"/>
        <w:rPr>
          <w:rFonts w:hint="eastAsia" w:ascii="方正小标宋_GBK" w:eastAsia="方正小标宋_GBK"/>
          <w:color w:val="auto"/>
          <w:sz w:val="48"/>
          <w:szCs w:val="48"/>
          <w:lang w:val="en-US" w:eastAsia="zh-CN"/>
        </w:rPr>
      </w:pPr>
    </w:p>
    <w:p w14:paraId="1B5EBD2A">
      <w:pPr>
        <w:pStyle w:val="19"/>
        <w:ind w:left="0" w:leftChars="0" w:firstLine="0" w:firstLineChars="0"/>
        <w:jc w:val="center"/>
        <w:rPr>
          <w:rFonts w:hint="eastAsia" w:ascii="方正小标宋_GBK" w:eastAsia="方正小标宋_GBK"/>
          <w:color w:val="auto"/>
          <w:sz w:val="48"/>
          <w:szCs w:val="48"/>
          <w:lang w:val="en-US" w:eastAsia="zh-CN"/>
        </w:rPr>
      </w:pPr>
    </w:p>
    <w:p w14:paraId="4A80FB0B">
      <w:pPr>
        <w:pStyle w:val="19"/>
        <w:ind w:left="0" w:leftChars="0" w:firstLine="0" w:firstLineChars="0"/>
        <w:jc w:val="center"/>
        <w:rPr>
          <w:rFonts w:hint="eastAsia" w:ascii="方正小标宋_GBK" w:eastAsia="方正小标宋_GBK"/>
          <w:color w:val="auto"/>
          <w:sz w:val="48"/>
          <w:szCs w:val="48"/>
          <w:lang w:val="en-US" w:eastAsia="zh-CN"/>
        </w:rPr>
      </w:pPr>
    </w:p>
    <w:p w14:paraId="1EE6AB63">
      <w:pPr>
        <w:pStyle w:val="19"/>
        <w:ind w:left="0" w:leftChars="0" w:firstLine="0" w:firstLineChars="0"/>
        <w:jc w:val="center"/>
        <w:rPr>
          <w:rFonts w:hint="eastAsia" w:ascii="方正小标宋_GBK" w:eastAsia="方正小标宋_GBK"/>
          <w:color w:val="auto"/>
          <w:sz w:val="48"/>
          <w:szCs w:val="48"/>
          <w:lang w:val="en-US" w:eastAsia="zh-CN"/>
        </w:rPr>
      </w:pPr>
    </w:p>
    <w:p w14:paraId="3EBAD4D5">
      <w:pPr>
        <w:pStyle w:val="19"/>
        <w:ind w:left="0" w:leftChars="0" w:firstLine="0" w:firstLineChars="0"/>
        <w:jc w:val="center"/>
        <w:rPr>
          <w:rFonts w:hint="eastAsia" w:ascii="方正小标宋_GBK" w:eastAsia="方正小标宋_GBK"/>
          <w:color w:val="auto"/>
          <w:sz w:val="48"/>
          <w:szCs w:val="48"/>
          <w:lang w:val="en-US" w:eastAsia="zh-CN"/>
        </w:rPr>
      </w:pPr>
    </w:p>
    <w:p w14:paraId="4FC174BB">
      <w:pPr>
        <w:pStyle w:val="19"/>
        <w:ind w:left="0" w:leftChars="0" w:firstLine="0" w:firstLineChars="0"/>
        <w:jc w:val="center"/>
        <w:rPr>
          <w:rFonts w:hint="eastAsia" w:ascii="方正小标宋_GBK" w:eastAsia="方正小标宋_GBK"/>
          <w:color w:val="auto"/>
          <w:sz w:val="48"/>
          <w:szCs w:val="48"/>
          <w:lang w:val="en-US" w:eastAsia="zh-CN"/>
        </w:rPr>
      </w:pPr>
    </w:p>
    <w:p w14:paraId="15D54804">
      <w:pPr>
        <w:pStyle w:val="19"/>
        <w:ind w:left="0" w:leftChars="0" w:firstLine="0" w:firstLineChars="0"/>
        <w:jc w:val="center"/>
        <w:rPr>
          <w:rFonts w:hint="eastAsia" w:ascii="方正小标宋_GBK" w:eastAsia="方正小标宋_GBK"/>
          <w:color w:val="auto"/>
          <w:sz w:val="48"/>
          <w:szCs w:val="48"/>
          <w:lang w:val="en-US" w:eastAsia="zh-CN"/>
        </w:rPr>
      </w:pPr>
    </w:p>
    <w:p w14:paraId="40E4E550">
      <w:pPr>
        <w:pStyle w:val="19"/>
        <w:ind w:left="0" w:leftChars="0" w:firstLine="0" w:firstLineChars="0"/>
        <w:jc w:val="center"/>
        <w:rPr>
          <w:rFonts w:hint="eastAsia" w:ascii="方正小标宋_GBK" w:eastAsia="方正小标宋_GBK"/>
          <w:color w:val="auto"/>
          <w:sz w:val="48"/>
          <w:szCs w:val="48"/>
          <w:lang w:val="en-US" w:eastAsia="zh-CN"/>
        </w:rPr>
      </w:pPr>
    </w:p>
    <w:p w14:paraId="24B4174C">
      <w:pPr>
        <w:pStyle w:val="19"/>
        <w:ind w:left="0" w:leftChars="0" w:firstLine="0" w:firstLineChars="0"/>
        <w:jc w:val="center"/>
        <w:rPr>
          <w:rFonts w:hint="eastAsia" w:ascii="方正小标宋_GBK" w:eastAsia="方正小标宋_GBK"/>
          <w:color w:val="auto"/>
          <w:sz w:val="48"/>
          <w:szCs w:val="48"/>
          <w:lang w:val="en-US" w:eastAsia="zh-CN"/>
        </w:rPr>
      </w:pPr>
    </w:p>
    <w:p w14:paraId="670EEFEA">
      <w:pPr>
        <w:pStyle w:val="19"/>
        <w:ind w:left="0" w:leftChars="0" w:firstLine="0" w:firstLineChars="0"/>
        <w:jc w:val="center"/>
        <w:rPr>
          <w:rFonts w:hint="eastAsia" w:ascii="方正小标宋_GBK" w:eastAsia="方正小标宋_GBK"/>
          <w:color w:val="auto"/>
          <w:sz w:val="48"/>
          <w:szCs w:val="48"/>
          <w:lang w:val="en-US" w:eastAsia="zh-CN"/>
        </w:rPr>
      </w:pPr>
    </w:p>
    <w:p w14:paraId="20475989">
      <w:pPr>
        <w:pStyle w:val="19"/>
        <w:ind w:left="0" w:leftChars="0" w:firstLine="0" w:firstLineChars="0"/>
        <w:jc w:val="center"/>
        <w:rPr>
          <w:rFonts w:hint="eastAsia" w:ascii="方正小标宋_GBK" w:eastAsia="方正小标宋_GBK"/>
          <w:color w:val="auto"/>
          <w:sz w:val="48"/>
          <w:szCs w:val="48"/>
          <w:lang w:val="en-US" w:eastAsia="zh-CN"/>
        </w:rPr>
      </w:pPr>
    </w:p>
    <w:p w14:paraId="6EABB9A1">
      <w:pPr>
        <w:ind w:firstLine="1760" w:firstLineChars="40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成宜公司垃圾清运协议</w:t>
      </w:r>
    </w:p>
    <w:p w14:paraId="3D31FD17">
      <w:pPr>
        <w:bidi w:val="0"/>
        <w:ind w:firstLine="276" w:firstLineChars="0"/>
        <w:jc w:val="left"/>
        <w:rPr>
          <w:rFonts w:hint="eastAsia" w:cs="黑体"/>
          <w:kern w:val="2"/>
          <w:sz w:val="32"/>
          <w:szCs w:val="24"/>
          <w:lang w:val="en-US" w:eastAsia="zh-CN" w:bidi="ar-SA"/>
        </w:rPr>
      </w:pPr>
    </w:p>
    <w:p w14:paraId="323079E9">
      <w:pPr>
        <w:keepNext w:val="0"/>
        <w:keepLines w:val="0"/>
        <w:pageBreakBefore w:val="0"/>
        <w:widowControl w:val="0"/>
        <w:kinsoku/>
        <w:wordWrap/>
        <w:overflowPunct/>
        <w:topLinePunct w:val="0"/>
        <w:autoSpaceDE/>
        <w:autoSpaceDN/>
        <w:bidi w:val="0"/>
        <w:adjustRightInd/>
        <w:snapToGrid/>
        <w:spacing w:line="540" w:lineRule="exact"/>
        <w:ind w:firstLine="276" w:firstLineChars="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甲方：四川成宜高速公路开发有限公司（以下简称甲方）                                    </w:t>
      </w:r>
    </w:p>
    <w:p w14:paraId="0165CC32">
      <w:pPr>
        <w:keepNext w:val="0"/>
        <w:keepLines w:val="0"/>
        <w:pageBreakBefore w:val="0"/>
        <w:widowControl w:val="0"/>
        <w:tabs>
          <w:tab w:val="left" w:pos="981"/>
        </w:tabs>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乙方：                            （以下简称乙方）</w:t>
      </w:r>
    </w:p>
    <w:p w14:paraId="6FCF8A9E">
      <w:pPr>
        <w:keepNext w:val="0"/>
        <w:keepLines w:val="0"/>
        <w:pageBreakBefore w:val="0"/>
        <w:widowControl w:val="0"/>
        <w:kinsoku/>
        <w:wordWrap/>
        <w:overflowPunct/>
        <w:topLinePunct w:val="0"/>
        <w:autoSpaceDE/>
        <w:autoSpaceDN/>
        <w:bidi w:val="0"/>
        <w:adjustRightInd/>
        <w:snapToGrid/>
        <w:spacing w:line="540" w:lineRule="exact"/>
        <w:ind w:firstLine="561" w:firstLineChars="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加强成宜高速公路垃圾清运管理，保障成宜高速公路各收费站及服务区环境卫生干净、整洁，根据《四川省城乡环境综合治理条例》和《城市市容市貌和环境卫生管理条例》等相关法律法规，结合成宜高速公路实际情况，经双方协商一致，就甲方管理范围内的生活垃圾及餐厨垃圾委托乙方进行清运及处置，本着自愿、平等的原则签订本合同，以共同遵守。</w:t>
      </w:r>
    </w:p>
    <w:p w14:paraId="737D07B7">
      <w:pPr>
        <w:keepNext w:val="0"/>
        <w:keepLines w:val="0"/>
        <w:pageBreakBefore w:val="0"/>
        <w:widowControl w:val="0"/>
        <w:kinsoku/>
        <w:wordWrap/>
        <w:overflowPunct/>
        <w:topLinePunct w:val="0"/>
        <w:autoSpaceDE/>
        <w:autoSpaceDN/>
        <w:bidi w:val="0"/>
        <w:adjustRightInd/>
        <w:snapToGrid/>
        <w:spacing w:line="540" w:lineRule="exact"/>
        <w:ind w:firstLine="531" w:firstLineChars="0"/>
        <w:jc w:val="left"/>
        <w:textAlignment w:val="auto"/>
        <w:rPr>
          <w:rFonts w:hint="eastAsia" w:ascii="仿宋" w:hAnsi="仿宋" w:eastAsia="仿宋" w:cs="宋体"/>
          <w:b/>
          <w:snapToGrid w:val="0"/>
          <w:color w:val="auto"/>
          <w:kern w:val="0"/>
          <w:sz w:val="32"/>
          <w:szCs w:val="32"/>
          <w:lang w:val="en-US" w:eastAsia="zh-CN"/>
        </w:rPr>
      </w:pPr>
      <w:r>
        <w:rPr>
          <w:rFonts w:hint="eastAsia" w:ascii="黑体" w:hAnsi="黑体" w:eastAsia="黑体" w:cs="黑体"/>
          <w:kern w:val="2"/>
          <w:sz w:val="32"/>
          <w:szCs w:val="24"/>
          <w:lang w:val="en-US" w:eastAsia="zh-CN" w:bidi="ar-SA"/>
        </w:rPr>
        <w:t>一、</w:t>
      </w:r>
      <w:r>
        <w:rPr>
          <w:rFonts w:hint="eastAsia" w:ascii="仿宋" w:hAnsi="仿宋" w:eastAsia="仿宋" w:cs="宋体"/>
          <w:b/>
          <w:snapToGrid w:val="0"/>
          <w:color w:val="auto"/>
          <w:kern w:val="0"/>
          <w:sz w:val="32"/>
          <w:szCs w:val="32"/>
          <w:lang w:val="en-US" w:eastAsia="zh-CN"/>
        </w:rPr>
        <w:t>清运范围及内容</w:t>
      </w:r>
    </w:p>
    <w:p w14:paraId="626E5383">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（一）清运范围</w:t>
      </w:r>
    </w:p>
    <w:p w14:paraId="6924E4AD">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成宜高速沿线12个收费站和4对服务区。</w:t>
      </w:r>
    </w:p>
    <w:p w14:paraId="593981E2">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（二）清运内容。</w:t>
      </w:r>
    </w:p>
    <w:p w14:paraId="478ABE3A">
      <w:pPr>
        <w:keepNext w:val="0"/>
        <w:keepLines w:val="0"/>
        <w:pageBreakBefore w:val="0"/>
        <w:widowControl w:val="0"/>
        <w:tabs>
          <w:tab w:val="left" w:pos="99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kern w:val="2"/>
          <w:sz w:val="30"/>
          <w:szCs w:val="30"/>
          <w:lang w:val="en-US" w:eastAsia="zh-CN" w:bidi="ar-SA"/>
        </w:rPr>
        <w:t>清运范围内所产生的全部</w:t>
      </w:r>
      <w:r>
        <w:rPr>
          <w:rFonts w:hint="eastAsia" w:ascii="仿宋" w:hAnsi="仿宋" w:eastAsia="仿宋" w:cs="仿宋"/>
          <w:color w:val="auto"/>
          <w:kern w:val="2"/>
          <w:sz w:val="30"/>
          <w:szCs w:val="30"/>
          <w:lang w:val="en-US" w:eastAsia="zh-CN" w:bidi="ar-SA"/>
        </w:rPr>
        <w:t>生活垃圾及餐厨垃圾，并按相关法律、法规等要求进行清运及处置。</w:t>
      </w:r>
    </w:p>
    <w:p w14:paraId="0DB368BD">
      <w:pPr>
        <w:adjustRightInd w:val="0"/>
        <w:snapToGrid w:val="0"/>
        <w:spacing w:line="480" w:lineRule="exact"/>
        <w:ind w:firstLine="640" w:firstLineChars="200"/>
        <w:rPr>
          <w:rFonts w:hint="default" w:ascii="Times New Roman" w:hAnsi="Times New Roman" w:cs="黑体"/>
          <w:color w:val="auto"/>
          <w:kern w:val="2"/>
          <w:sz w:val="32"/>
          <w:szCs w:val="32"/>
          <w:lang w:val="en-US" w:eastAsia="zh-CN" w:bidi="ar-SA"/>
        </w:rPr>
      </w:pPr>
      <w:r>
        <w:rPr>
          <w:rFonts w:hint="eastAsia" w:ascii="Times New Roman" w:hAnsi="Times New Roman" w:cs="黑体"/>
          <w:color w:val="auto"/>
          <w:kern w:val="2"/>
          <w:sz w:val="32"/>
          <w:szCs w:val="24"/>
          <w:lang w:val="en-US" w:eastAsia="zh-CN" w:bidi="ar-SA"/>
        </w:rPr>
        <w:tab/>
      </w:r>
      <w:r>
        <w:rPr>
          <w:rFonts w:hint="eastAsia" w:ascii="黑体" w:hAnsi="黑体" w:eastAsia="黑体" w:cs="黑体"/>
          <w:color w:val="auto"/>
          <w:kern w:val="2"/>
          <w:sz w:val="32"/>
          <w:szCs w:val="24"/>
          <w:lang w:val="en-US" w:eastAsia="zh-CN" w:bidi="ar-SA"/>
        </w:rPr>
        <w:t>二、</w:t>
      </w:r>
      <w:r>
        <w:rPr>
          <w:rFonts w:hint="eastAsia" w:ascii="仿宋" w:hAnsi="仿宋" w:eastAsia="仿宋" w:cs="宋体"/>
          <w:b/>
          <w:snapToGrid w:val="0"/>
          <w:color w:val="auto"/>
          <w:kern w:val="0"/>
          <w:sz w:val="32"/>
          <w:szCs w:val="32"/>
        </w:rPr>
        <w:t>结算价款、付款时间及付款方式</w:t>
      </w:r>
    </w:p>
    <w:p w14:paraId="2C136D99">
      <w:pPr>
        <w:keepNext w:val="0"/>
        <w:keepLines w:val="0"/>
        <w:pageBreakBefore w:val="0"/>
        <w:widowControl w:val="0"/>
        <w:tabs>
          <w:tab w:val="left" w:pos="93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1、清运合同期限：      年  月   日至      年      月      日。</w:t>
      </w:r>
    </w:p>
    <w:p w14:paraId="4C1747E3">
      <w:pPr>
        <w:keepNext w:val="0"/>
        <w:keepLines w:val="0"/>
        <w:pageBreakBefore w:val="0"/>
        <w:widowControl w:val="0"/>
        <w:tabs>
          <w:tab w:val="left" w:pos="711"/>
        </w:tabs>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2、清运时间及费用：乙方按甲方要求无特殊情况隔日对12个收费站及4对服务区垃圾进行清运，节假日高峰期间，每日对服务区垃圾进行清运。清运12个收费站及4对服务区每趟费用为      元/趟，节假日高峰期4对服务区清运费用为      元/趟。每趟垃圾清运所产生的过路费用由我公司承担。</w:t>
      </w:r>
    </w:p>
    <w:p w14:paraId="5A076C0C">
      <w:pPr>
        <w:keepNext w:val="0"/>
        <w:keepLines w:val="0"/>
        <w:pageBreakBefore w:val="0"/>
        <w:widowControl w:val="0"/>
        <w:tabs>
          <w:tab w:val="left" w:pos="711"/>
        </w:tabs>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kern w:val="2"/>
          <w:sz w:val="30"/>
          <w:szCs w:val="30"/>
          <w:lang w:val="en-US" w:eastAsia="zh-CN" w:bidi="ar-SA"/>
        </w:rPr>
        <w:t>3、结算方式：垃圾清运费用和过路费每季度支付一次，垃圾清运费用支付方式以甲乙双方共同签字的垃圾清运确认单为结算依据。</w:t>
      </w:r>
      <w:r>
        <w:rPr>
          <w:rFonts w:hint="eastAsia" w:ascii="仿宋" w:hAnsi="仿宋" w:eastAsia="仿宋" w:cs="仿宋"/>
          <w:color w:val="auto"/>
          <w:kern w:val="2"/>
          <w:sz w:val="30"/>
          <w:szCs w:val="30"/>
          <w:lang w:val="en-US" w:eastAsia="zh-CN" w:bidi="ar-SA"/>
        </w:rPr>
        <w:t>过路费支付方式，以乙方在垃圾清运时实际产生的过路费发票为结算依据。</w:t>
      </w:r>
    </w:p>
    <w:p w14:paraId="7BB334DA">
      <w:pPr>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甲方在收到乙方提供的签字确认单确认无误后，再由乙方开具真实有效的增值税专用发票，甲方在收到发票后15个工作日内转款至乙方指定账户，</w:t>
      </w:r>
      <w:r>
        <w:rPr>
          <w:rFonts w:hint="eastAsia" w:ascii="仿宋_GB2312" w:hAnsi="宋体" w:eastAsia="仿宋_GB2312"/>
          <w:spacing w:val="2"/>
          <w:sz w:val="32"/>
          <w:szCs w:val="32"/>
        </w:rPr>
        <w:t>且该账户不得随意变更</w:t>
      </w:r>
    </w:p>
    <w:tbl>
      <w:tblPr>
        <w:tblStyle w:val="20"/>
        <w:tblW w:w="9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9"/>
        <w:gridCol w:w="3689"/>
        <w:gridCol w:w="3257"/>
      </w:tblGrid>
      <w:tr w14:paraId="6505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67337137">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w:t>
            </w:r>
          </w:p>
        </w:tc>
        <w:tc>
          <w:tcPr>
            <w:tcW w:w="3689" w:type="dxa"/>
            <w:noWrap w:val="0"/>
            <w:vAlign w:val="center"/>
          </w:tcPr>
          <w:p w14:paraId="163FB9D8">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p>
        </w:tc>
        <w:tc>
          <w:tcPr>
            <w:tcW w:w="3257" w:type="dxa"/>
            <w:noWrap w:val="0"/>
            <w:vAlign w:val="center"/>
          </w:tcPr>
          <w:p w14:paraId="1A15E69A">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p>
        </w:tc>
      </w:tr>
      <w:tr w14:paraId="7466A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67BA1B56">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全称</w:t>
            </w:r>
          </w:p>
        </w:tc>
        <w:tc>
          <w:tcPr>
            <w:tcW w:w="3689" w:type="dxa"/>
            <w:noWrap w:val="0"/>
            <w:vAlign w:val="center"/>
          </w:tcPr>
          <w:p w14:paraId="6417A26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四川成宜高速公路开发有限公司</w:t>
            </w:r>
          </w:p>
        </w:tc>
        <w:tc>
          <w:tcPr>
            <w:tcW w:w="3257" w:type="dxa"/>
            <w:noWrap w:val="0"/>
            <w:vAlign w:val="center"/>
          </w:tcPr>
          <w:p w14:paraId="713D41B1">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xxxxxx</w:t>
            </w:r>
          </w:p>
        </w:tc>
      </w:tr>
      <w:tr w14:paraId="506C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329" w:type="dxa"/>
            <w:noWrap w:val="0"/>
            <w:vAlign w:val="center"/>
          </w:tcPr>
          <w:p w14:paraId="30A7C02A">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纳税人资质</w:t>
            </w:r>
          </w:p>
        </w:tc>
        <w:tc>
          <w:tcPr>
            <w:tcW w:w="3689" w:type="dxa"/>
            <w:noWrap w:val="0"/>
            <w:vAlign w:val="center"/>
          </w:tcPr>
          <w:p w14:paraId="3024BA5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增值税一般纳税人</w:t>
            </w:r>
          </w:p>
        </w:tc>
        <w:tc>
          <w:tcPr>
            <w:tcW w:w="3257" w:type="dxa"/>
            <w:noWrap w:val="0"/>
            <w:vAlign w:val="center"/>
          </w:tcPr>
          <w:p w14:paraId="367277AC">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09CC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329" w:type="dxa"/>
            <w:noWrap w:val="0"/>
            <w:vAlign w:val="center"/>
          </w:tcPr>
          <w:p w14:paraId="6F844910">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tc>
        <w:tc>
          <w:tcPr>
            <w:tcW w:w="3689" w:type="dxa"/>
            <w:noWrap w:val="0"/>
            <w:vAlign w:val="center"/>
          </w:tcPr>
          <w:p w14:paraId="08F33BB7">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91511500MA64MDD854</w:t>
            </w:r>
          </w:p>
        </w:tc>
        <w:tc>
          <w:tcPr>
            <w:tcW w:w="3257" w:type="dxa"/>
            <w:noWrap w:val="0"/>
            <w:vAlign w:val="center"/>
          </w:tcPr>
          <w:p w14:paraId="1168B583">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27CB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57E2680D">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3689" w:type="dxa"/>
            <w:noWrap w:val="0"/>
            <w:vAlign w:val="center"/>
          </w:tcPr>
          <w:p w14:paraId="182CB91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宜宾临港经济技术开发区长江北路西段附3段17号企业服务中心504室</w:t>
            </w:r>
          </w:p>
        </w:tc>
        <w:tc>
          <w:tcPr>
            <w:tcW w:w="3257" w:type="dxa"/>
            <w:noWrap w:val="0"/>
            <w:vAlign w:val="center"/>
          </w:tcPr>
          <w:p w14:paraId="3AF9D352">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1F83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1DF0AD5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注册电话</w:t>
            </w:r>
          </w:p>
        </w:tc>
        <w:tc>
          <w:tcPr>
            <w:tcW w:w="3689" w:type="dxa"/>
            <w:noWrap w:val="0"/>
            <w:vAlign w:val="center"/>
          </w:tcPr>
          <w:p w14:paraId="6B299D47">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0831-2376852</w:t>
            </w:r>
          </w:p>
        </w:tc>
        <w:tc>
          <w:tcPr>
            <w:tcW w:w="3257" w:type="dxa"/>
            <w:noWrap w:val="0"/>
            <w:vAlign w:val="center"/>
          </w:tcPr>
          <w:p w14:paraId="43EF1486">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5925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5185C93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tc>
        <w:tc>
          <w:tcPr>
            <w:tcW w:w="3689" w:type="dxa"/>
            <w:noWrap w:val="0"/>
            <w:vAlign w:val="center"/>
          </w:tcPr>
          <w:p w14:paraId="737D9BF0">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中国银行宜宾分行</w:t>
            </w:r>
          </w:p>
        </w:tc>
        <w:tc>
          <w:tcPr>
            <w:tcW w:w="3257" w:type="dxa"/>
            <w:noWrap w:val="0"/>
            <w:vAlign w:val="center"/>
          </w:tcPr>
          <w:p w14:paraId="4610AC6B">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r w14:paraId="066B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29" w:type="dxa"/>
            <w:noWrap w:val="0"/>
            <w:vAlign w:val="center"/>
          </w:tcPr>
          <w:p w14:paraId="12C6CF05">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tc>
        <w:tc>
          <w:tcPr>
            <w:tcW w:w="3689" w:type="dxa"/>
            <w:noWrap w:val="0"/>
            <w:vAlign w:val="center"/>
          </w:tcPr>
          <w:p w14:paraId="026F3F11">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118548948115</w:t>
            </w:r>
          </w:p>
        </w:tc>
        <w:tc>
          <w:tcPr>
            <w:tcW w:w="3257" w:type="dxa"/>
            <w:noWrap w:val="0"/>
            <w:vAlign w:val="center"/>
          </w:tcPr>
          <w:p w14:paraId="50D04352">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w:t>
            </w:r>
          </w:p>
        </w:tc>
      </w:tr>
    </w:tbl>
    <w:p w14:paraId="5DA5BDEB">
      <w:pPr>
        <w:adjustRightInd w:val="0"/>
        <w:snapToGrid w:val="0"/>
        <w:spacing w:line="480" w:lineRule="exact"/>
        <w:ind w:firstLine="643" w:firstLineChars="200"/>
        <w:rPr>
          <w:rFonts w:hint="eastAsia" w:ascii="仿宋" w:hAnsi="仿宋" w:eastAsia="仿宋" w:cs="宋体"/>
          <w:b/>
          <w:snapToGrid w:val="0"/>
          <w:color w:val="auto"/>
          <w:kern w:val="0"/>
          <w:sz w:val="32"/>
          <w:szCs w:val="32"/>
          <w:lang w:val="en-US" w:eastAsia="zh-CN"/>
        </w:rPr>
      </w:pPr>
      <w:r>
        <w:rPr>
          <w:rFonts w:hint="eastAsia" w:ascii="仿宋" w:hAnsi="仿宋" w:eastAsia="仿宋" w:cs="宋体"/>
          <w:b/>
          <w:snapToGrid w:val="0"/>
          <w:color w:val="auto"/>
          <w:kern w:val="0"/>
          <w:sz w:val="32"/>
          <w:szCs w:val="32"/>
          <w:lang w:val="en-US" w:eastAsia="zh-CN"/>
        </w:rPr>
        <w:t>三、甲乙双方的权利和义务</w:t>
      </w:r>
    </w:p>
    <w:p w14:paraId="076096E3">
      <w:pPr>
        <w:keepNext w:val="0"/>
        <w:keepLines w:val="0"/>
        <w:pageBreakBefore w:val="0"/>
        <w:widowControl w:val="0"/>
        <w:tabs>
          <w:tab w:val="left" w:pos="74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1.甲方指定龙马管理中心负责对接乙方垃圾清运事宜，龙马管理中心将不定期对乙方的清运工作进行监督检查。</w:t>
      </w:r>
    </w:p>
    <w:p w14:paraId="19670CE7">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2.甲方应将各点位需要清运的生活垃圾集中投放在定点的垃圾桶内，便于乙方进行集中清运，若甲方未按照约定集中投放，由甲方自行负责清理。</w:t>
      </w:r>
    </w:p>
    <w:p w14:paraId="0057D836">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3.甲方应将各点位需要清运的餐厨垃圾过滤成干渣打包后投放在定点的垃圾桶内，便于乙方集中清运，若甲方未按照约定过滤打包、集中投放，由甲方自行负责清理。</w:t>
      </w:r>
    </w:p>
    <w:p w14:paraId="495BFB1D">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4.乙方如遇特殊情况在清运时间内无法到场清运应提前2个工作日通知甲方，在甲方同意后方可延迟。</w:t>
      </w:r>
    </w:p>
    <w:p w14:paraId="41665DF0">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乙方每次到各站点及服务区进行垃圾清运时，应与各站点及服务区负责人联系，在该站点及服务区清理完成后要求甲方站点及服务区负责人在《成宜高速公路垃圾清运确认单》（见附件）上签字确认，待每个季度结算时，以此作为结算依据。</w:t>
      </w:r>
    </w:p>
    <w:p w14:paraId="18001F19">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6.乙方在整个清运（包括运输进出场，各点位清运作业等）过程中的文明施工和安全责任由乙方负责。</w:t>
      </w:r>
    </w:p>
    <w:p w14:paraId="6748A923">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7.乙方在清运过程和处置垃圾时，产生任何违法、违规等行为由乙方自行负责。</w:t>
      </w:r>
    </w:p>
    <w:p w14:paraId="26B08FEE">
      <w:pPr>
        <w:keepNext w:val="0"/>
        <w:keepLines w:val="0"/>
        <w:pageBreakBefore w:val="0"/>
        <w:widowControl w:val="0"/>
        <w:tabs>
          <w:tab w:val="left" w:pos="966"/>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四、其他约定</w:t>
      </w:r>
    </w:p>
    <w:p w14:paraId="17BFDFD5">
      <w:pPr>
        <w:keepNext w:val="0"/>
        <w:keepLines w:val="0"/>
        <w:pageBreakBefore w:val="0"/>
        <w:widowControl w:val="0"/>
        <w:tabs>
          <w:tab w:val="left" w:pos="119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auto"/>
          <w:kern w:val="2"/>
          <w:sz w:val="30"/>
          <w:szCs w:val="30"/>
          <w:lang w:val="en-US" w:eastAsia="zh-CN" w:bidi="ar-SA"/>
        </w:rPr>
        <w:t>1.乙方未按甲方要求开展相关工作，甲方可无条件终止合同</w:t>
      </w:r>
      <w:r>
        <w:rPr>
          <w:rFonts w:hint="eastAsia" w:ascii="仿宋" w:hAnsi="仿宋" w:eastAsia="仿宋" w:cs="仿宋"/>
          <w:kern w:val="2"/>
          <w:sz w:val="30"/>
          <w:szCs w:val="30"/>
          <w:lang w:val="en-US" w:eastAsia="zh-CN" w:bidi="ar-SA"/>
        </w:rPr>
        <w:t>；乙方无正当理由不得无故终止合同，否则需向甲方支付违约金10000元（大写：壹万元整）</w:t>
      </w:r>
    </w:p>
    <w:p w14:paraId="3F66CE6B">
      <w:pPr>
        <w:keepNext w:val="0"/>
        <w:keepLines w:val="0"/>
        <w:pageBreakBefore w:val="0"/>
        <w:widowControl w:val="0"/>
        <w:tabs>
          <w:tab w:val="left" w:pos="1371"/>
        </w:tabs>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2.对该协议发生争议时，甲乙双方可另行协商，协商不成的，可依法向甲方所在地法院提起诉讼。</w:t>
      </w:r>
    </w:p>
    <w:p w14:paraId="4B47221A">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3.其他未尽事宜由双方另行协商。</w:t>
      </w:r>
    </w:p>
    <w:p w14:paraId="1BB8651F">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4.本合同一式肆份，甲方双方各持贰份，经双方签字盖章后生效。</w:t>
      </w:r>
    </w:p>
    <w:p w14:paraId="7EBCC7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2"/>
          <w:sz w:val="30"/>
          <w:szCs w:val="30"/>
          <w:lang w:val="en-US" w:eastAsia="zh-CN" w:bidi="ar-SA"/>
        </w:rPr>
      </w:pPr>
    </w:p>
    <w:p w14:paraId="2F058E2C">
      <w:pPr>
        <w:keepNext w:val="0"/>
        <w:keepLines w:val="0"/>
        <w:pageBreakBefore w:val="0"/>
        <w:widowControl w:val="0"/>
        <w:kinsoku/>
        <w:wordWrap/>
        <w:overflowPunct/>
        <w:topLinePunct w:val="0"/>
        <w:autoSpaceDE/>
        <w:autoSpaceDN/>
        <w:bidi w:val="0"/>
        <w:adjustRightInd/>
        <w:snapToGrid/>
        <w:spacing w:line="540" w:lineRule="exact"/>
        <w:ind w:firstLine="300" w:firstLineChars="100"/>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附件1、成宜公司垃圾清运确认单</w:t>
      </w:r>
    </w:p>
    <w:p w14:paraId="6118314D">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sz w:val="30"/>
          <w:szCs w:val="30"/>
          <w:lang w:val="en-US" w:eastAsia="zh-CN"/>
        </w:rPr>
      </w:pPr>
    </w:p>
    <w:p w14:paraId="42DD38A8">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甲方（盖章）</w:t>
      </w:r>
      <w:r>
        <w:rPr>
          <w:rFonts w:hint="eastAsia" w:ascii="仿宋" w:hAnsi="仿宋" w:eastAsia="仿宋" w:cs="仿宋"/>
          <w:kern w:val="2"/>
          <w:sz w:val="30"/>
          <w:szCs w:val="30"/>
          <w:lang w:val="en-US" w:eastAsia="zh-CN" w:bidi="ar-SA"/>
        </w:rPr>
        <w:t>四川成宜高速公路开发有限公司</w:t>
      </w:r>
    </w:p>
    <w:p w14:paraId="5895F94F">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 xml:space="preserve">                   </w:t>
      </w:r>
    </w:p>
    <w:p w14:paraId="3286110B">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法定代表人                     </w:t>
      </w:r>
    </w:p>
    <w:p w14:paraId="2D9154E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或委托代理人：（签字）</w:t>
      </w:r>
    </w:p>
    <w:p w14:paraId="34B8FA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17D764B9">
      <w:pPr>
        <w:keepNext w:val="0"/>
        <w:keepLines w:val="0"/>
        <w:pageBreakBefore w:val="0"/>
        <w:widowControl w:val="0"/>
        <w:kinsoku/>
        <w:wordWrap/>
        <w:overflowPunct/>
        <w:topLinePunct w:val="0"/>
        <w:autoSpaceDE/>
        <w:autoSpaceDN/>
        <w:bidi w:val="0"/>
        <w:adjustRightInd/>
        <w:snapToGrid/>
        <w:spacing w:line="540" w:lineRule="exact"/>
        <w:ind w:firstLine="300" w:firstLineChars="100"/>
        <w:textAlignment w:val="auto"/>
        <w:rPr>
          <w:rFonts w:hint="eastAsia" w:ascii="仿宋" w:hAnsi="仿宋" w:eastAsia="仿宋" w:cs="仿宋"/>
          <w:sz w:val="30"/>
          <w:szCs w:val="30"/>
          <w:lang w:val="en-US" w:eastAsia="zh-CN"/>
        </w:rPr>
      </w:pPr>
    </w:p>
    <w:p w14:paraId="1632948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乙方（盖章）XXXXXXXX公司</w:t>
      </w:r>
    </w:p>
    <w:p w14:paraId="701C24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3B762818">
      <w:pPr>
        <w:keepNext w:val="0"/>
        <w:keepLines w:val="0"/>
        <w:pageBreakBefore w:val="0"/>
        <w:widowControl w:val="0"/>
        <w:kinsoku/>
        <w:wordWrap/>
        <w:overflowPunct/>
        <w:topLinePunct w:val="0"/>
        <w:autoSpaceDE/>
        <w:autoSpaceDN/>
        <w:bidi w:val="0"/>
        <w:adjustRightInd/>
        <w:snapToGrid/>
        <w:spacing w:line="540" w:lineRule="exact"/>
        <w:ind w:firstLine="300" w:firstLineChars="1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法定代表人                     </w:t>
      </w:r>
    </w:p>
    <w:p w14:paraId="06132A8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或委托代理人：（签字）</w:t>
      </w:r>
    </w:p>
    <w:p w14:paraId="0F8B2CA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13A90AB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附件1</w:t>
      </w:r>
    </w:p>
    <w:tbl>
      <w:tblPr>
        <w:tblStyle w:val="20"/>
        <w:tblW w:w="9480" w:type="dxa"/>
        <w:jc w:val="center"/>
        <w:tblLayout w:type="fixed"/>
        <w:tblCellMar>
          <w:top w:w="15" w:type="dxa"/>
          <w:left w:w="15" w:type="dxa"/>
          <w:bottom w:w="15" w:type="dxa"/>
          <w:right w:w="15" w:type="dxa"/>
        </w:tblCellMar>
      </w:tblPr>
      <w:tblGrid>
        <w:gridCol w:w="1485"/>
        <w:gridCol w:w="3090"/>
        <w:gridCol w:w="2985"/>
        <w:gridCol w:w="1920"/>
      </w:tblGrid>
      <w:tr w14:paraId="5431AACB">
        <w:tblPrEx>
          <w:tblCellMar>
            <w:top w:w="15" w:type="dxa"/>
            <w:left w:w="15" w:type="dxa"/>
            <w:bottom w:w="15" w:type="dxa"/>
            <w:right w:w="15" w:type="dxa"/>
          </w:tblCellMar>
        </w:tblPrEx>
        <w:trPr>
          <w:trHeight w:val="735" w:hRule="atLeast"/>
          <w:jc w:val="center"/>
        </w:trPr>
        <w:tc>
          <w:tcPr>
            <w:tcW w:w="9480" w:type="dxa"/>
            <w:gridSpan w:val="4"/>
            <w:tcBorders>
              <w:top w:val="single" w:color="000000" w:sz="4" w:space="0"/>
              <w:left w:val="single" w:color="000000" w:sz="4" w:space="0"/>
              <w:bottom w:val="single" w:color="000000" w:sz="4" w:space="0"/>
              <w:right w:val="single" w:color="000000" w:sz="4" w:space="0"/>
            </w:tcBorders>
            <w:noWrap w:val="0"/>
            <w:vAlign w:val="center"/>
          </w:tcPr>
          <w:p w14:paraId="45916037">
            <w:pPr>
              <w:widowControl/>
              <w:spacing w:line="440" w:lineRule="exact"/>
              <w:jc w:val="center"/>
              <w:textAlignment w:val="center"/>
              <w:rPr>
                <w:rFonts w:hint="eastAsia" w:ascii="仿宋" w:hAnsi="仿宋" w:eastAsia="仿宋" w:cs="仿宋"/>
                <w:color w:val="000000"/>
                <w:sz w:val="30"/>
                <w:szCs w:val="30"/>
                <w:lang w:val="en-US" w:eastAsia="zh-CN"/>
              </w:rPr>
            </w:pPr>
          </w:p>
          <w:p w14:paraId="6C2ADFAB">
            <w:pPr>
              <w:widowControl/>
              <w:spacing w:line="240" w:lineRule="auto"/>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宜成公司垃圾清运确认单（     年）</w:t>
            </w:r>
          </w:p>
        </w:tc>
      </w:tr>
      <w:tr w14:paraId="28A122C1">
        <w:tblPrEx>
          <w:tblCellMar>
            <w:top w:w="15" w:type="dxa"/>
            <w:left w:w="15" w:type="dxa"/>
            <w:bottom w:w="15" w:type="dxa"/>
            <w:right w:w="15" w:type="dxa"/>
          </w:tblCellMar>
        </w:tblPrEx>
        <w:trPr>
          <w:trHeight w:val="50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C8742BA">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kern w:val="0"/>
                <w:sz w:val="30"/>
                <w:szCs w:val="30"/>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B7AFABD">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清理点位</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E1E5729">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清运时间     </w:t>
            </w:r>
          </w:p>
          <w:p w14:paraId="47F16639">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（月*日*时*分）   </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902BDA">
            <w:pPr>
              <w:widowControl/>
              <w:spacing w:line="44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各站及服务区人员签字</w:t>
            </w:r>
          </w:p>
        </w:tc>
      </w:tr>
      <w:tr w14:paraId="7AD8D910">
        <w:tblPrEx>
          <w:tblCellMar>
            <w:top w:w="15" w:type="dxa"/>
            <w:left w:w="15" w:type="dxa"/>
            <w:bottom w:w="15" w:type="dxa"/>
            <w:right w:w="15" w:type="dxa"/>
          </w:tblCellMar>
        </w:tblPrEx>
        <w:trPr>
          <w:trHeight w:val="55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6A7D41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3E80DBB">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2FCF131A">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850B641">
            <w:pPr>
              <w:widowControl/>
              <w:spacing w:line="400" w:lineRule="exact"/>
              <w:jc w:val="center"/>
              <w:textAlignment w:val="center"/>
              <w:rPr>
                <w:rFonts w:hint="eastAsia" w:ascii="仿宋" w:hAnsi="仿宋" w:eastAsia="仿宋" w:cs="仿宋"/>
                <w:color w:val="000000"/>
                <w:sz w:val="30"/>
                <w:szCs w:val="30"/>
              </w:rPr>
            </w:pPr>
          </w:p>
        </w:tc>
      </w:tr>
      <w:tr w14:paraId="265D1436">
        <w:tblPrEx>
          <w:tblCellMar>
            <w:top w:w="15" w:type="dxa"/>
            <w:left w:w="15" w:type="dxa"/>
            <w:bottom w:w="15" w:type="dxa"/>
            <w:right w:w="15" w:type="dxa"/>
          </w:tblCellMar>
        </w:tblPrEx>
        <w:trPr>
          <w:trHeight w:val="50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CE535D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A8A562E">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DAAE6A6">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F0CBA40">
            <w:pPr>
              <w:widowControl/>
              <w:spacing w:line="400" w:lineRule="exact"/>
              <w:jc w:val="center"/>
              <w:textAlignment w:val="center"/>
              <w:rPr>
                <w:rFonts w:hint="eastAsia" w:ascii="仿宋" w:hAnsi="仿宋" w:eastAsia="仿宋" w:cs="仿宋"/>
                <w:color w:val="000000"/>
                <w:sz w:val="30"/>
                <w:szCs w:val="30"/>
              </w:rPr>
            </w:pPr>
          </w:p>
        </w:tc>
      </w:tr>
      <w:tr w14:paraId="2FBB0A82">
        <w:tblPrEx>
          <w:tblCellMar>
            <w:top w:w="15" w:type="dxa"/>
            <w:left w:w="15" w:type="dxa"/>
            <w:bottom w:w="15" w:type="dxa"/>
            <w:right w:w="15" w:type="dxa"/>
          </w:tblCellMar>
        </w:tblPrEx>
        <w:trPr>
          <w:trHeight w:val="48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CAA720F">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F9334F5">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54BE76BA">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397787">
            <w:pPr>
              <w:widowControl/>
              <w:spacing w:line="400" w:lineRule="exact"/>
              <w:jc w:val="center"/>
              <w:textAlignment w:val="center"/>
              <w:rPr>
                <w:rFonts w:hint="eastAsia" w:ascii="仿宋" w:hAnsi="仿宋" w:eastAsia="仿宋" w:cs="仿宋"/>
                <w:color w:val="000000"/>
                <w:sz w:val="30"/>
                <w:szCs w:val="30"/>
              </w:rPr>
            </w:pPr>
          </w:p>
        </w:tc>
      </w:tr>
      <w:tr w14:paraId="57FAE1A9">
        <w:tblPrEx>
          <w:tblCellMar>
            <w:top w:w="15" w:type="dxa"/>
            <w:left w:w="15" w:type="dxa"/>
            <w:bottom w:w="15" w:type="dxa"/>
            <w:right w:w="15" w:type="dxa"/>
          </w:tblCellMar>
        </w:tblPrEx>
        <w:trPr>
          <w:trHeight w:val="54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BC051F0">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074EB3">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6F7E57C">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1624404">
            <w:pPr>
              <w:widowControl/>
              <w:spacing w:line="400" w:lineRule="exact"/>
              <w:jc w:val="center"/>
              <w:textAlignment w:val="center"/>
              <w:rPr>
                <w:rFonts w:hint="eastAsia" w:ascii="仿宋" w:hAnsi="仿宋" w:eastAsia="仿宋" w:cs="仿宋"/>
                <w:color w:val="000000"/>
                <w:sz w:val="30"/>
                <w:szCs w:val="30"/>
              </w:rPr>
            </w:pPr>
          </w:p>
        </w:tc>
      </w:tr>
      <w:tr w14:paraId="6A7D43B7">
        <w:tblPrEx>
          <w:tblCellMar>
            <w:top w:w="15" w:type="dxa"/>
            <w:left w:w="15" w:type="dxa"/>
            <w:bottom w:w="15" w:type="dxa"/>
            <w:right w:w="15" w:type="dxa"/>
          </w:tblCellMar>
        </w:tblPrEx>
        <w:trPr>
          <w:trHeight w:val="51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829909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5</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BDFA8B8">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EFA0908">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1707A1">
            <w:pPr>
              <w:widowControl/>
              <w:spacing w:line="400" w:lineRule="exact"/>
              <w:jc w:val="center"/>
              <w:textAlignment w:val="center"/>
              <w:rPr>
                <w:rFonts w:hint="eastAsia" w:ascii="仿宋" w:hAnsi="仿宋" w:eastAsia="仿宋" w:cs="仿宋"/>
                <w:color w:val="000000"/>
                <w:sz w:val="30"/>
                <w:szCs w:val="30"/>
              </w:rPr>
            </w:pPr>
          </w:p>
        </w:tc>
      </w:tr>
      <w:tr w14:paraId="672259CB">
        <w:tblPrEx>
          <w:tblCellMar>
            <w:top w:w="15" w:type="dxa"/>
            <w:left w:w="15" w:type="dxa"/>
            <w:bottom w:w="15" w:type="dxa"/>
            <w:right w:w="15" w:type="dxa"/>
          </w:tblCellMar>
        </w:tblPrEx>
        <w:trPr>
          <w:trHeight w:val="57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259BD17">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24013EC">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30587613">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E93CC11">
            <w:pPr>
              <w:widowControl/>
              <w:spacing w:line="400" w:lineRule="exact"/>
              <w:jc w:val="center"/>
              <w:textAlignment w:val="center"/>
              <w:rPr>
                <w:rFonts w:hint="eastAsia" w:ascii="仿宋" w:hAnsi="仿宋" w:eastAsia="仿宋" w:cs="仿宋"/>
                <w:color w:val="000000"/>
                <w:sz w:val="30"/>
                <w:szCs w:val="30"/>
              </w:rPr>
            </w:pPr>
          </w:p>
        </w:tc>
      </w:tr>
      <w:tr w14:paraId="705261D0">
        <w:tblPrEx>
          <w:tblCellMar>
            <w:top w:w="15" w:type="dxa"/>
            <w:left w:w="15" w:type="dxa"/>
            <w:bottom w:w="15" w:type="dxa"/>
            <w:right w:w="15" w:type="dxa"/>
          </w:tblCellMar>
        </w:tblPrEx>
        <w:trPr>
          <w:trHeight w:val="518"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CB81F6">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A6A5E74">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64F0EEE4">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01ECD3B">
            <w:pPr>
              <w:widowControl/>
              <w:spacing w:line="400" w:lineRule="exact"/>
              <w:jc w:val="center"/>
              <w:textAlignment w:val="center"/>
              <w:rPr>
                <w:rFonts w:hint="eastAsia" w:ascii="仿宋" w:hAnsi="仿宋" w:eastAsia="仿宋" w:cs="仿宋"/>
                <w:color w:val="000000"/>
                <w:sz w:val="30"/>
                <w:szCs w:val="30"/>
              </w:rPr>
            </w:pPr>
          </w:p>
        </w:tc>
      </w:tr>
      <w:tr w14:paraId="663D9562">
        <w:tblPrEx>
          <w:tblCellMar>
            <w:top w:w="15" w:type="dxa"/>
            <w:left w:w="15" w:type="dxa"/>
            <w:bottom w:w="15" w:type="dxa"/>
            <w:right w:w="15" w:type="dxa"/>
          </w:tblCellMar>
        </w:tblPrEx>
        <w:trPr>
          <w:trHeight w:val="593"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80DE1A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8</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EA5F772">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028F1DF6">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DDD37F">
            <w:pPr>
              <w:widowControl/>
              <w:spacing w:line="400" w:lineRule="exact"/>
              <w:jc w:val="center"/>
              <w:textAlignment w:val="center"/>
              <w:rPr>
                <w:rFonts w:hint="eastAsia" w:ascii="仿宋" w:hAnsi="仿宋" w:eastAsia="仿宋" w:cs="仿宋"/>
                <w:color w:val="000000"/>
                <w:sz w:val="30"/>
                <w:szCs w:val="30"/>
              </w:rPr>
            </w:pPr>
          </w:p>
        </w:tc>
      </w:tr>
      <w:tr w14:paraId="787FBE62">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2B1C4F0">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F29B9AA">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74C6F000">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7ACBE3D">
            <w:pPr>
              <w:widowControl/>
              <w:spacing w:line="400" w:lineRule="exact"/>
              <w:jc w:val="center"/>
              <w:textAlignment w:val="center"/>
              <w:rPr>
                <w:rFonts w:hint="eastAsia" w:ascii="仿宋" w:hAnsi="仿宋" w:eastAsia="仿宋" w:cs="仿宋"/>
                <w:color w:val="000000"/>
                <w:sz w:val="30"/>
                <w:szCs w:val="30"/>
              </w:rPr>
            </w:pPr>
          </w:p>
        </w:tc>
      </w:tr>
      <w:tr w14:paraId="5B8D489B">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54E9CDF">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F2574B0">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4F809557">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2063DD26">
            <w:pPr>
              <w:widowControl/>
              <w:spacing w:line="400" w:lineRule="exact"/>
              <w:jc w:val="center"/>
              <w:textAlignment w:val="center"/>
              <w:rPr>
                <w:rFonts w:hint="eastAsia" w:ascii="仿宋" w:hAnsi="仿宋" w:eastAsia="仿宋" w:cs="仿宋"/>
                <w:color w:val="000000"/>
                <w:sz w:val="30"/>
                <w:szCs w:val="30"/>
              </w:rPr>
            </w:pPr>
          </w:p>
        </w:tc>
      </w:tr>
      <w:tr w14:paraId="48CEDB3F">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AC802CB">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11</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780FCAB">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A424ABD">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2CCCA6F">
            <w:pPr>
              <w:widowControl/>
              <w:spacing w:line="400" w:lineRule="exact"/>
              <w:jc w:val="center"/>
              <w:textAlignment w:val="center"/>
              <w:rPr>
                <w:rFonts w:hint="eastAsia" w:ascii="仿宋" w:hAnsi="仿宋" w:eastAsia="仿宋" w:cs="仿宋"/>
                <w:color w:val="000000"/>
                <w:sz w:val="30"/>
                <w:szCs w:val="30"/>
              </w:rPr>
            </w:pPr>
          </w:p>
        </w:tc>
      </w:tr>
      <w:tr w14:paraId="7A052CD5">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E1A7159">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12</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545BC8F">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10F58E9E">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094AEFB6">
            <w:pPr>
              <w:widowControl/>
              <w:spacing w:line="400" w:lineRule="exact"/>
              <w:jc w:val="center"/>
              <w:textAlignment w:val="center"/>
              <w:rPr>
                <w:rFonts w:hint="eastAsia" w:ascii="仿宋" w:hAnsi="仿宋" w:eastAsia="仿宋" w:cs="仿宋"/>
                <w:color w:val="000000"/>
                <w:sz w:val="30"/>
                <w:szCs w:val="30"/>
              </w:rPr>
            </w:pPr>
          </w:p>
        </w:tc>
      </w:tr>
      <w:tr w14:paraId="62236AD7">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0118B2B">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13</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32567F1">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5F7CCE33">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FF4CC1D">
            <w:pPr>
              <w:widowControl/>
              <w:spacing w:line="400" w:lineRule="exact"/>
              <w:jc w:val="center"/>
              <w:textAlignment w:val="center"/>
              <w:rPr>
                <w:rFonts w:hint="eastAsia" w:ascii="仿宋" w:hAnsi="仿宋" w:eastAsia="仿宋" w:cs="仿宋"/>
                <w:color w:val="000000"/>
                <w:sz w:val="30"/>
                <w:szCs w:val="30"/>
              </w:rPr>
            </w:pPr>
          </w:p>
        </w:tc>
      </w:tr>
      <w:tr w14:paraId="0D2465C8">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7695BBA">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2771144">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297E36C7">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E293589">
            <w:pPr>
              <w:widowControl/>
              <w:spacing w:line="400" w:lineRule="exact"/>
              <w:jc w:val="center"/>
              <w:textAlignment w:val="center"/>
              <w:rPr>
                <w:rFonts w:hint="eastAsia" w:ascii="仿宋" w:hAnsi="仿宋" w:eastAsia="仿宋" w:cs="仿宋"/>
                <w:color w:val="000000"/>
                <w:sz w:val="30"/>
                <w:szCs w:val="30"/>
              </w:rPr>
            </w:pPr>
          </w:p>
        </w:tc>
      </w:tr>
      <w:tr w14:paraId="0B53604E">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466E7CE">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15</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95F17F">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6B431968">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AC9E690">
            <w:pPr>
              <w:widowControl/>
              <w:spacing w:line="400" w:lineRule="exact"/>
              <w:jc w:val="center"/>
              <w:textAlignment w:val="center"/>
              <w:rPr>
                <w:rFonts w:hint="eastAsia" w:ascii="仿宋" w:hAnsi="仿宋" w:eastAsia="仿宋" w:cs="仿宋"/>
                <w:color w:val="000000"/>
                <w:sz w:val="30"/>
                <w:szCs w:val="30"/>
              </w:rPr>
            </w:pPr>
          </w:p>
        </w:tc>
      </w:tr>
      <w:tr w14:paraId="242193CC">
        <w:tblPrEx>
          <w:tblCellMar>
            <w:top w:w="15" w:type="dxa"/>
            <w:left w:w="15" w:type="dxa"/>
            <w:bottom w:w="15" w:type="dxa"/>
            <w:right w:w="15" w:type="dxa"/>
          </w:tblCellMar>
        </w:tblPrEx>
        <w:trPr>
          <w:trHeight w:val="497"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F2A3431">
            <w:pPr>
              <w:widowControl/>
              <w:spacing w:line="400" w:lineRule="exact"/>
              <w:ind w:firstLine="600" w:firstLineChars="200"/>
              <w:jc w:val="left"/>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16</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1B06635">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43B5E129">
            <w:pPr>
              <w:widowControl/>
              <w:spacing w:line="400" w:lineRule="exact"/>
              <w:jc w:val="center"/>
              <w:textAlignment w:val="center"/>
              <w:rPr>
                <w:rFonts w:hint="eastAsia" w:ascii="仿宋" w:hAnsi="仿宋" w:eastAsia="仿宋" w:cs="仿宋"/>
                <w:color w:val="000000"/>
                <w:sz w:val="30"/>
                <w:szCs w:val="30"/>
                <w:lang w:val="en-US" w:eastAsia="zh-CN"/>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1572D646">
            <w:pPr>
              <w:widowControl/>
              <w:spacing w:line="400" w:lineRule="exact"/>
              <w:jc w:val="center"/>
              <w:textAlignment w:val="center"/>
              <w:rPr>
                <w:rFonts w:hint="eastAsia" w:ascii="仿宋" w:hAnsi="仿宋" w:eastAsia="仿宋" w:cs="仿宋"/>
                <w:color w:val="000000"/>
                <w:sz w:val="30"/>
                <w:szCs w:val="30"/>
              </w:rPr>
            </w:pPr>
          </w:p>
        </w:tc>
      </w:tr>
      <w:tr w14:paraId="2DEA9D1C">
        <w:tblPrEx>
          <w:tblCellMar>
            <w:top w:w="15" w:type="dxa"/>
            <w:left w:w="15" w:type="dxa"/>
            <w:bottom w:w="15" w:type="dxa"/>
            <w:right w:w="15" w:type="dxa"/>
          </w:tblCellMar>
        </w:tblPrEx>
        <w:trPr>
          <w:trHeight w:val="1432" w:hRule="atLeast"/>
          <w:jc w:val="center"/>
        </w:trPr>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66D368B">
            <w:pPr>
              <w:widowControl/>
              <w:spacing w:line="40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清运公司负责人   签 字</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BFF0198">
            <w:pPr>
              <w:widowControl/>
              <w:spacing w:line="400" w:lineRule="exact"/>
              <w:jc w:val="center"/>
              <w:textAlignment w:val="center"/>
              <w:rPr>
                <w:rFonts w:hint="eastAsia" w:ascii="仿宋" w:hAnsi="仿宋" w:eastAsia="仿宋" w:cs="仿宋"/>
                <w:color w:val="000000"/>
                <w:sz w:val="30"/>
                <w:szCs w:val="30"/>
                <w:lang w:val="en-US" w:eastAsia="zh-CN"/>
              </w:rPr>
            </w:pPr>
          </w:p>
        </w:tc>
        <w:tc>
          <w:tcPr>
            <w:tcW w:w="2985" w:type="dxa"/>
            <w:tcBorders>
              <w:top w:val="single" w:color="000000" w:sz="4" w:space="0"/>
              <w:left w:val="single" w:color="000000" w:sz="4" w:space="0"/>
              <w:bottom w:val="single" w:color="000000" w:sz="4" w:space="0"/>
              <w:right w:val="single" w:color="000000" w:sz="4" w:space="0"/>
            </w:tcBorders>
            <w:noWrap w:val="0"/>
            <w:vAlign w:val="center"/>
          </w:tcPr>
          <w:p w14:paraId="709A420F">
            <w:pPr>
              <w:widowControl/>
              <w:spacing w:line="400" w:lineRule="exact"/>
              <w:jc w:val="center"/>
              <w:textAlignment w:val="center"/>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成宜公司        </w:t>
            </w:r>
          </w:p>
          <w:p w14:paraId="44CD2230">
            <w:pPr>
              <w:widowControl/>
              <w:spacing w:line="400" w:lineRule="exact"/>
              <w:jc w:val="center"/>
              <w:textAlignment w:val="center"/>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龙马管理中心</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C77174A">
            <w:pPr>
              <w:widowControl/>
              <w:spacing w:line="400" w:lineRule="exact"/>
              <w:jc w:val="center"/>
              <w:textAlignment w:val="center"/>
              <w:rPr>
                <w:rFonts w:hint="eastAsia" w:ascii="仿宋" w:hAnsi="仿宋" w:eastAsia="仿宋" w:cs="仿宋"/>
                <w:color w:val="000000"/>
                <w:sz w:val="30"/>
                <w:szCs w:val="30"/>
              </w:rPr>
            </w:pPr>
          </w:p>
        </w:tc>
      </w:tr>
    </w:tbl>
    <w:p w14:paraId="688B5DB6">
      <w:pPr>
        <w:spacing w:line="560" w:lineRule="exact"/>
        <w:rPr>
          <w:rFonts w:hint="default" w:ascii="黑体" w:hAnsi="黑体" w:eastAsia="黑体" w:cs="宋体"/>
          <w:sz w:val="32"/>
          <w:szCs w:val="32"/>
          <w:lang w:val="en-US" w:eastAsia="zh-CN"/>
        </w:rPr>
      </w:pPr>
    </w:p>
    <w:p w14:paraId="18E3213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lang w:val="en-US" w:eastAsia="zh-CN"/>
        </w:rPr>
      </w:pPr>
    </w:p>
    <w:p w14:paraId="71C0D35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1F4754B4">
      <w:pPr>
        <w:pStyle w:val="19"/>
        <w:ind w:left="0" w:leftChars="0" w:firstLine="0" w:firstLineChars="0"/>
        <w:rPr>
          <w:rFonts w:ascii="宋体" w:hAnsi="宋体" w:eastAsia="宋体" w:cs="宋体"/>
          <w:sz w:val="28"/>
          <w:szCs w:val="28"/>
        </w:rPr>
        <w:sectPr>
          <w:headerReference r:id="rId16" w:type="default"/>
          <w:footerReference r:id="rId17" w:type="default"/>
          <w:pgSz w:w="11905" w:h="16839"/>
          <w:pgMar w:top="1097" w:right="1081" w:bottom="1016" w:left="1473" w:header="878" w:footer="852" w:gutter="0"/>
          <w:pgNumType w:fmt="decimal"/>
          <w:cols w:space="720" w:num="1"/>
        </w:sectPr>
      </w:pPr>
    </w:p>
    <w:p w14:paraId="6D0C24CE">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bookmarkStart w:id="33" w:name="_Toc8726"/>
    </w:p>
    <w:p w14:paraId="6EC2F69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1E9F25A">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0D9713B8">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3F1367E2">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27FFCB20">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53B824BB">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625BD913">
      <w:pPr>
        <w:keepNext w:val="0"/>
        <w:keepLines w:val="0"/>
        <w:pageBreakBefore w:val="0"/>
        <w:wordWrap/>
        <w:topLinePunct w:val="0"/>
        <w:bidi w:val="0"/>
        <w:spacing w:line="360" w:lineRule="auto"/>
        <w:textAlignment w:val="auto"/>
        <w:rPr>
          <w:rFonts w:hint="eastAsia" w:ascii="宋体" w:hAnsi="宋体" w:eastAsia="宋体" w:cs="宋体"/>
          <w:color w:val="auto"/>
          <w:spacing w:val="0"/>
          <w:w w:val="100"/>
          <w:highlight w:val="none"/>
        </w:rPr>
      </w:pPr>
    </w:p>
    <w:p w14:paraId="7A0248B2">
      <w:pPr>
        <w:pStyle w:val="2"/>
        <w:keepNext w:val="0"/>
        <w:keepLines w:val="0"/>
        <w:pageBreakBefore w:val="0"/>
        <w:wordWrap/>
        <w:topLinePunct w:val="0"/>
        <w:bidi w:val="0"/>
        <w:spacing w:line="360" w:lineRule="auto"/>
        <w:jc w:val="center"/>
        <w:textAlignment w:val="auto"/>
        <w:rPr>
          <w:rFonts w:hint="eastAsia" w:ascii="宋体" w:hAnsi="宋体" w:eastAsia="宋体" w:cs="宋体"/>
          <w:b w:val="0"/>
          <w:color w:val="auto"/>
          <w:spacing w:val="0"/>
          <w:w w:val="100"/>
          <w:sz w:val="52"/>
          <w:highlight w:val="none"/>
        </w:rPr>
        <w:sectPr>
          <w:footerReference r:id="rId18" w:type="default"/>
          <w:pgSz w:w="11900" w:h="16840"/>
          <w:pgMar w:top="1440" w:right="1080" w:bottom="1440" w:left="1080" w:header="881" w:footer="912" w:gutter="0"/>
          <w:lnNumType w:countBy="0" w:distance="360"/>
          <w:pgNumType w:fmt="decimal"/>
          <w:cols w:space="720" w:num="1"/>
        </w:sectPr>
      </w:pPr>
      <w:bookmarkStart w:id="34" w:name="_Toc1490"/>
      <w:r>
        <w:rPr>
          <w:rFonts w:hint="eastAsia" w:ascii="宋体" w:hAnsi="宋体" w:eastAsia="宋体" w:cs="宋体"/>
          <w:color w:val="auto"/>
          <w:spacing w:val="0"/>
          <w:w w:val="100"/>
          <w:sz w:val="52"/>
          <w:highlight w:val="none"/>
        </w:rPr>
        <w:t>第</w:t>
      </w:r>
      <w:r>
        <w:rPr>
          <w:rFonts w:hint="eastAsia" w:cs="宋体"/>
          <w:color w:val="auto"/>
          <w:spacing w:val="0"/>
          <w:w w:val="100"/>
          <w:sz w:val="52"/>
          <w:highlight w:val="none"/>
          <w:lang w:val="en-US" w:eastAsia="zh-CN"/>
        </w:rPr>
        <w:t>五</w:t>
      </w:r>
      <w:r>
        <w:rPr>
          <w:rFonts w:hint="eastAsia" w:ascii="宋体" w:hAnsi="宋体" w:eastAsia="宋体" w:cs="宋体"/>
          <w:color w:val="auto"/>
          <w:spacing w:val="0"/>
          <w:w w:val="100"/>
          <w:sz w:val="52"/>
          <w:highlight w:val="none"/>
        </w:rPr>
        <w:t>章</w:t>
      </w:r>
      <w:r>
        <w:rPr>
          <w:rFonts w:hint="eastAsia" w:ascii="宋体" w:hAnsi="宋体" w:eastAsia="宋体" w:cs="宋体"/>
          <w:color w:val="auto"/>
          <w:spacing w:val="0"/>
          <w:w w:val="100"/>
          <w:sz w:val="52"/>
          <w:highlight w:val="none"/>
          <w:lang w:val="en-US" w:eastAsia="zh-CN"/>
        </w:rPr>
        <w:t xml:space="preserve">  </w:t>
      </w:r>
      <w:r>
        <w:rPr>
          <w:rFonts w:hint="eastAsia" w:cs="宋体"/>
          <w:color w:val="auto"/>
          <w:spacing w:val="0"/>
          <w:w w:val="100"/>
          <w:sz w:val="52"/>
          <w:highlight w:val="none"/>
          <w:lang w:val="en-US" w:eastAsia="zh-CN"/>
        </w:rPr>
        <w:t>比选文件</w:t>
      </w:r>
      <w:r>
        <w:rPr>
          <w:rFonts w:hint="eastAsia" w:ascii="宋体" w:hAnsi="宋体" w:eastAsia="宋体" w:cs="宋体"/>
          <w:color w:val="auto"/>
          <w:spacing w:val="0"/>
          <w:w w:val="100"/>
          <w:sz w:val="52"/>
          <w:highlight w:val="none"/>
        </w:rPr>
        <w:t>格式</w:t>
      </w:r>
      <w:bookmarkEnd w:id="33"/>
      <w:bookmarkEnd w:id="34"/>
    </w:p>
    <w:p w14:paraId="1C68081F">
      <w:pPr>
        <w:spacing w:line="360" w:lineRule="auto"/>
        <w:rPr>
          <w:b/>
          <w:bCs/>
          <w:color w:val="000000"/>
          <w:sz w:val="36"/>
          <w:szCs w:val="36"/>
          <w:u w:val="single"/>
        </w:rPr>
      </w:pPr>
    </w:p>
    <w:p w14:paraId="3963567A">
      <w:pPr>
        <w:spacing w:line="360" w:lineRule="auto"/>
        <w:rPr>
          <w:b/>
          <w:bCs/>
          <w:strike/>
          <w:color w:val="000000"/>
          <w:sz w:val="36"/>
          <w:szCs w:val="36"/>
        </w:rPr>
      </w:pPr>
      <w:r>
        <w:rPr>
          <w:b/>
          <w:bCs/>
          <w:color w:val="000000"/>
          <w:sz w:val="36"/>
          <w:szCs w:val="36"/>
          <w:u w:val="single"/>
        </w:rPr>
        <w:t xml:space="preserve">                      </w:t>
      </w:r>
      <w:bookmarkStart w:id="35" w:name="_Toc256691561"/>
      <w:bookmarkStart w:id="36" w:name="_Toc256695437"/>
      <w:r>
        <w:rPr>
          <w:b/>
          <w:bCs/>
          <w:color w:val="000000"/>
          <w:sz w:val="36"/>
          <w:szCs w:val="36"/>
        </w:rPr>
        <w:t>(项目名称)</w:t>
      </w:r>
      <w:bookmarkEnd w:id="35"/>
      <w:bookmarkEnd w:id="36"/>
    </w:p>
    <w:p w14:paraId="737F9897">
      <w:pPr>
        <w:spacing w:line="360" w:lineRule="auto"/>
        <w:jc w:val="center"/>
        <w:rPr>
          <w:rFonts w:eastAsia="Cambria"/>
          <w:color w:val="000000"/>
          <w:spacing w:val="-20"/>
          <w:sz w:val="52"/>
          <w:szCs w:val="52"/>
        </w:rPr>
      </w:pPr>
      <w:r>
        <w:rPr>
          <w:rFonts w:eastAsia="Cambria"/>
          <w:color w:val="000000"/>
          <w:spacing w:val="-20"/>
          <w:sz w:val="52"/>
          <w:szCs w:val="52"/>
        </w:rPr>
        <w:t xml:space="preserve">  </w:t>
      </w:r>
    </w:p>
    <w:p w14:paraId="29DD7F2B">
      <w:pPr>
        <w:spacing w:line="360" w:lineRule="auto"/>
        <w:jc w:val="center"/>
        <w:rPr>
          <w:rFonts w:eastAsia="Cambria"/>
          <w:color w:val="000000"/>
          <w:spacing w:val="-20"/>
          <w:sz w:val="52"/>
          <w:szCs w:val="52"/>
        </w:rPr>
      </w:pPr>
    </w:p>
    <w:p w14:paraId="70588F30">
      <w:pPr>
        <w:spacing w:line="360" w:lineRule="auto"/>
        <w:jc w:val="both"/>
        <w:rPr>
          <w:rFonts w:eastAsia="Cambria"/>
          <w:color w:val="000000"/>
          <w:spacing w:val="-20"/>
          <w:sz w:val="52"/>
          <w:szCs w:val="52"/>
        </w:rPr>
      </w:pPr>
    </w:p>
    <w:p w14:paraId="66EB494E">
      <w:pPr>
        <w:spacing w:line="360" w:lineRule="auto"/>
        <w:jc w:val="center"/>
        <w:rPr>
          <w:rFonts w:eastAsia="Cambria"/>
          <w:color w:val="000000"/>
          <w:spacing w:val="-20"/>
          <w:sz w:val="52"/>
          <w:szCs w:val="52"/>
        </w:rPr>
      </w:pPr>
    </w:p>
    <w:p w14:paraId="377F247C">
      <w:pPr>
        <w:jc w:val="center"/>
        <w:rPr>
          <w:rFonts w:hint="eastAsia" w:eastAsia="宋体"/>
          <w:b/>
          <w:color w:val="000000"/>
          <w:spacing w:val="-20"/>
          <w:sz w:val="52"/>
          <w:szCs w:val="52"/>
          <w:lang w:eastAsia="zh-CN"/>
        </w:rPr>
      </w:pPr>
      <w:bookmarkStart w:id="37" w:name="_Toc256691562"/>
      <w:bookmarkStart w:id="38" w:name="_Toc256695438"/>
      <w:r>
        <w:rPr>
          <w:rFonts w:hint="eastAsia"/>
          <w:b/>
          <w:color w:val="000000"/>
          <w:spacing w:val="-20"/>
          <w:sz w:val="52"/>
          <w:szCs w:val="52"/>
          <w:lang w:val="en-US" w:eastAsia="zh-CN"/>
        </w:rPr>
        <w:t>公开招选</w:t>
      </w:r>
      <w:bookmarkEnd w:id="37"/>
      <w:bookmarkEnd w:id="38"/>
      <w:r>
        <w:rPr>
          <w:rFonts w:hint="eastAsia"/>
          <w:b/>
          <w:color w:val="000000"/>
          <w:spacing w:val="-20"/>
          <w:sz w:val="52"/>
          <w:szCs w:val="52"/>
          <w:lang w:eastAsia="zh-CN"/>
        </w:rPr>
        <w:t>比选文件</w:t>
      </w:r>
    </w:p>
    <w:p w14:paraId="1FBE3EA9">
      <w:pPr>
        <w:jc w:val="center"/>
        <w:rPr>
          <w:color w:val="000000"/>
          <w:sz w:val="32"/>
          <w:szCs w:val="32"/>
        </w:rPr>
      </w:pPr>
    </w:p>
    <w:p w14:paraId="7CAB98AE">
      <w:pPr>
        <w:jc w:val="center"/>
        <w:rPr>
          <w:color w:val="000000"/>
          <w:sz w:val="52"/>
          <w:szCs w:val="52"/>
        </w:rPr>
      </w:pPr>
    </w:p>
    <w:p w14:paraId="37DA56C4">
      <w:pPr>
        <w:rPr>
          <w:color w:val="000000"/>
          <w:u w:val="single"/>
        </w:rPr>
      </w:pPr>
    </w:p>
    <w:p w14:paraId="7937E074">
      <w:pPr>
        <w:rPr>
          <w:color w:val="000000"/>
          <w:u w:val="single"/>
        </w:rPr>
      </w:pPr>
    </w:p>
    <w:p w14:paraId="0599F023">
      <w:pPr>
        <w:rPr>
          <w:color w:val="000000"/>
          <w:u w:val="single"/>
        </w:rPr>
      </w:pPr>
    </w:p>
    <w:p w14:paraId="5083D803">
      <w:pPr>
        <w:rPr>
          <w:color w:val="000000"/>
          <w:u w:val="single"/>
        </w:rPr>
      </w:pPr>
    </w:p>
    <w:p w14:paraId="2CD30454">
      <w:pPr>
        <w:rPr>
          <w:color w:val="000000"/>
          <w:u w:val="single"/>
        </w:rPr>
      </w:pPr>
    </w:p>
    <w:p w14:paraId="1DDC0779">
      <w:pPr>
        <w:rPr>
          <w:color w:val="000000"/>
          <w:u w:val="single"/>
        </w:rPr>
      </w:pPr>
    </w:p>
    <w:p w14:paraId="2C597BFB">
      <w:pPr>
        <w:rPr>
          <w:color w:val="000000"/>
          <w:u w:val="single"/>
        </w:rPr>
      </w:pPr>
    </w:p>
    <w:p w14:paraId="1C1DE521">
      <w:pPr>
        <w:rPr>
          <w:color w:val="000000"/>
          <w:u w:val="single"/>
        </w:rPr>
      </w:pPr>
    </w:p>
    <w:p w14:paraId="03E6343E">
      <w:pPr>
        <w:rPr>
          <w:color w:val="000000"/>
          <w:u w:val="single"/>
        </w:rPr>
      </w:pPr>
    </w:p>
    <w:p w14:paraId="2D29BA10">
      <w:pPr>
        <w:rPr>
          <w:color w:val="000000"/>
          <w:u w:val="single"/>
        </w:rPr>
      </w:pPr>
    </w:p>
    <w:p w14:paraId="7C8EE658">
      <w:pPr>
        <w:rPr>
          <w:color w:val="000000"/>
          <w:u w:val="single"/>
        </w:rPr>
      </w:pPr>
    </w:p>
    <w:p w14:paraId="410237A1">
      <w:pPr>
        <w:rPr>
          <w:color w:val="000000"/>
          <w:u w:val="single"/>
        </w:rPr>
      </w:pPr>
    </w:p>
    <w:p w14:paraId="370E6B2D">
      <w:pPr>
        <w:rPr>
          <w:color w:val="000000"/>
          <w:u w:val="single"/>
        </w:rPr>
      </w:pPr>
    </w:p>
    <w:p w14:paraId="37E14FD5">
      <w:pPr>
        <w:rPr>
          <w:color w:val="000000"/>
          <w:u w:val="single"/>
        </w:rPr>
      </w:pPr>
    </w:p>
    <w:p w14:paraId="19B92702">
      <w:pPr>
        <w:rPr>
          <w:color w:val="000000"/>
          <w:u w:val="single"/>
        </w:rPr>
      </w:pPr>
    </w:p>
    <w:p w14:paraId="2127FA1A">
      <w:pPr>
        <w:rPr>
          <w:color w:val="000000"/>
          <w:u w:val="single"/>
        </w:rPr>
      </w:pPr>
    </w:p>
    <w:p w14:paraId="52C242F0">
      <w:pPr>
        <w:ind w:firstLine="2229" w:firstLineChars="694"/>
        <w:rPr>
          <w:rFonts w:eastAsia="楷体_GB2312"/>
          <w:b/>
          <w:color w:val="000000"/>
          <w:sz w:val="32"/>
          <w:szCs w:val="32"/>
          <w:u w:val="single"/>
        </w:rPr>
      </w:pPr>
      <w:bookmarkStart w:id="39" w:name="_Toc256695440"/>
      <w:bookmarkStart w:id="40" w:name="_Toc256691564"/>
      <w:r>
        <w:rPr>
          <w:rFonts w:eastAsia="楷体_GB2312"/>
          <w:b/>
          <w:color w:val="000000"/>
          <w:sz w:val="32"/>
          <w:szCs w:val="32"/>
        </w:rPr>
        <w:t>报价人：</w:t>
      </w:r>
      <w:bookmarkEnd w:id="39"/>
      <w:bookmarkEnd w:id="40"/>
      <w:r>
        <w:rPr>
          <w:rFonts w:eastAsia="楷体_GB2312"/>
          <w:b/>
          <w:color w:val="000000"/>
          <w:sz w:val="32"/>
          <w:szCs w:val="32"/>
          <w:u w:val="single"/>
        </w:rPr>
        <w:t xml:space="preserve">                 （盖单位章）</w:t>
      </w:r>
    </w:p>
    <w:p w14:paraId="40DD464A">
      <w:pPr>
        <w:ind w:firstLine="2249" w:firstLineChars="700"/>
        <w:jc w:val="both"/>
        <w:rPr>
          <w:rFonts w:eastAsia="楷体_GB2312"/>
          <w:b/>
          <w:color w:val="000000"/>
          <w:sz w:val="32"/>
          <w:szCs w:val="32"/>
          <w:u w:val="single"/>
        </w:rPr>
      </w:pPr>
      <w:r>
        <w:rPr>
          <w:rFonts w:eastAsia="楷体_GB2312"/>
          <w:b/>
          <w:color w:val="000000"/>
          <w:sz w:val="32"/>
          <w:szCs w:val="32"/>
        </w:rPr>
        <w:t>法定代表人</w:t>
      </w:r>
      <w:r>
        <w:rPr>
          <w:rFonts w:eastAsia="楷体_GB2312"/>
          <w:b/>
          <w:color w:val="000000"/>
          <w:sz w:val="32"/>
          <w:szCs w:val="32"/>
          <w:u w:val="single"/>
        </w:rPr>
        <w:t>：              （签字）</w:t>
      </w:r>
    </w:p>
    <w:p w14:paraId="2BE2F113">
      <w:pPr>
        <w:ind w:firstLine="2229" w:firstLineChars="694"/>
        <w:rPr>
          <w:rFonts w:eastAsia="楷体_GB2312"/>
          <w:b/>
          <w:color w:val="000000"/>
          <w:sz w:val="32"/>
          <w:szCs w:val="32"/>
        </w:rPr>
      </w:pPr>
      <w:bookmarkStart w:id="41" w:name="_Toc256695441"/>
      <w:bookmarkStart w:id="42" w:name="_Toc256691565"/>
      <w:r>
        <w:rPr>
          <w:rFonts w:eastAsia="楷体_GB2312"/>
          <w:b/>
          <w:color w:val="000000"/>
          <w:sz w:val="32"/>
          <w:szCs w:val="32"/>
        </w:rPr>
        <w:t>日期：</w:t>
      </w:r>
      <w:r>
        <w:rPr>
          <w:rFonts w:eastAsia="楷体_GB2312"/>
          <w:b/>
          <w:color w:val="000000"/>
          <w:sz w:val="32"/>
          <w:szCs w:val="32"/>
          <w:u w:val="single"/>
        </w:rPr>
        <w:t xml:space="preserve">       </w:t>
      </w:r>
      <w:r>
        <w:rPr>
          <w:rFonts w:eastAsia="楷体_GB2312"/>
          <w:b/>
          <w:color w:val="000000"/>
          <w:sz w:val="32"/>
          <w:szCs w:val="32"/>
        </w:rPr>
        <w:t>年</w:t>
      </w:r>
      <w:r>
        <w:rPr>
          <w:rFonts w:eastAsia="楷体_GB2312"/>
          <w:b/>
          <w:color w:val="000000"/>
          <w:sz w:val="32"/>
          <w:szCs w:val="32"/>
          <w:u w:val="single"/>
        </w:rPr>
        <w:t xml:space="preserve">       </w:t>
      </w:r>
      <w:r>
        <w:rPr>
          <w:rFonts w:eastAsia="楷体_GB2312"/>
          <w:b/>
          <w:color w:val="000000"/>
          <w:sz w:val="32"/>
          <w:szCs w:val="32"/>
        </w:rPr>
        <w:t>月</w:t>
      </w:r>
      <w:r>
        <w:rPr>
          <w:rFonts w:eastAsia="楷体_GB2312"/>
          <w:b/>
          <w:color w:val="000000"/>
          <w:sz w:val="32"/>
          <w:szCs w:val="32"/>
          <w:u w:val="single"/>
        </w:rPr>
        <w:t xml:space="preserve">      </w:t>
      </w:r>
      <w:r>
        <w:rPr>
          <w:rFonts w:eastAsia="楷体_GB2312"/>
          <w:b/>
          <w:color w:val="000000"/>
          <w:sz w:val="32"/>
          <w:szCs w:val="32"/>
        </w:rPr>
        <w:t>日</w:t>
      </w:r>
      <w:bookmarkEnd w:id="41"/>
      <w:bookmarkEnd w:id="42"/>
    </w:p>
    <w:p w14:paraId="5CBB39B2">
      <w:pPr>
        <w:pStyle w:val="19"/>
        <w:rPr>
          <w:rFonts w:eastAsia="楷体_GB2312"/>
          <w:b/>
          <w:color w:val="000000"/>
          <w:sz w:val="32"/>
          <w:szCs w:val="32"/>
        </w:rPr>
      </w:pPr>
    </w:p>
    <w:p w14:paraId="34919976">
      <w:pPr>
        <w:pStyle w:val="19"/>
        <w:rPr>
          <w:rFonts w:eastAsia="楷体_GB2312"/>
          <w:b/>
          <w:color w:val="000000"/>
          <w:sz w:val="32"/>
          <w:szCs w:val="32"/>
        </w:rPr>
      </w:pPr>
    </w:p>
    <w:p w14:paraId="0E976A29">
      <w:pPr>
        <w:pStyle w:val="19"/>
        <w:rPr>
          <w:rFonts w:eastAsia="楷体_GB2312"/>
          <w:b/>
          <w:color w:val="000000"/>
          <w:sz w:val="32"/>
          <w:szCs w:val="32"/>
        </w:rPr>
      </w:pPr>
    </w:p>
    <w:p w14:paraId="541AF460">
      <w:pPr>
        <w:pStyle w:val="12"/>
        <w:keepNext w:val="0"/>
        <w:keepLines w:val="0"/>
        <w:pageBreakBefore w:val="0"/>
        <w:kinsoku w:val="0"/>
        <w:wordWrap/>
        <w:overflowPunct w:val="0"/>
        <w:topLinePunct w:val="0"/>
        <w:bidi w:val="0"/>
        <w:spacing w:before="0" w:beforeLines="0" w:afterLines="0" w:line="360" w:lineRule="auto"/>
        <w:ind w:left="576" w:right="414"/>
        <w:jc w:val="center"/>
        <w:textAlignment w:val="auto"/>
        <w:rPr>
          <w:rFonts w:hint="eastAsia" w:ascii="宋体" w:hAnsi="宋体" w:eastAsia="宋体" w:cs="宋体"/>
          <w:color w:val="auto"/>
          <w:spacing w:val="0"/>
          <w:w w:val="100"/>
          <w:sz w:val="32"/>
          <w:highlight w:val="none"/>
        </w:rPr>
      </w:pPr>
      <w:r>
        <w:rPr>
          <w:rFonts w:hint="eastAsia" w:ascii="宋体" w:hAnsi="宋体" w:eastAsia="宋体" w:cs="宋体"/>
          <w:b/>
          <w:color w:val="auto"/>
          <w:spacing w:val="0"/>
          <w:w w:val="100"/>
          <w:sz w:val="32"/>
          <w:highlight w:val="none"/>
        </w:rPr>
        <w:t>目   录</w:t>
      </w:r>
      <w:r>
        <w:rPr>
          <w:rFonts w:hint="eastAsia" w:ascii="宋体" w:hAnsi="宋体" w:eastAsia="宋体" w:cs="宋体"/>
          <w:color w:val="auto"/>
          <w:spacing w:val="0"/>
          <w:w w:val="100"/>
          <w:sz w:val="32"/>
          <w:highlight w:val="none"/>
        </w:rPr>
        <w:t xml:space="preserve"> </w:t>
      </w:r>
    </w:p>
    <w:p w14:paraId="78078761">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szCs w:val="22"/>
          <w:highlight w:val="none"/>
        </w:rPr>
      </w:pPr>
    </w:p>
    <w:p w14:paraId="15ADE216">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一、</w:t>
      </w:r>
      <w:r>
        <w:rPr>
          <w:rFonts w:hint="eastAsia" w:cs="宋体"/>
          <w:color w:val="auto"/>
          <w:spacing w:val="0"/>
          <w:w w:val="100"/>
          <w:sz w:val="21"/>
          <w:szCs w:val="22"/>
          <w:highlight w:val="none"/>
          <w:lang w:eastAsia="zh-CN"/>
        </w:rPr>
        <w:t>比选</w:t>
      </w:r>
      <w:r>
        <w:rPr>
          <w:rFonts w:hint="eastAsia" w:cs="宋体"/>
          <w:color w:val="auto"/>
          <w:spacing w:val="0"/>
          <w:w w:val="100"/>
          <w:sz w:val="21"/>
          <w:szCs w:val="22"/>
          <w:highlight w:val="none"/>
          <w:lang w:val="en-US" w:eastAsia="zh-CN"/>
        </w:rPr>
        <w:t>函</w:t>
      </w:r>
      <w:r>
        <w:rPr>
          <w:rFonts w:hint="eastAsia" w:cs="宋体"/>
          <w:color w:val="auto"/>
          <w:spacing w:val="0"/>
          <w:w w:val="100"/>
          <w:sz w:val="21"/>
          <w:szCs w:val="22"/>
          <w:highlight w:val="none"/>
          <w:lang w:eastAsia="zh-CN"/>
        </w:rPr>
        <w:t>；</w:t>
      </w:r>
    </w:p>
    <w:p w14:paraId="0E4E3FFA">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二、</w:t>
      </w:r>
      <w:r>
        <w:rPr>
          <w:rFonts w:hint="eastAsia" w:cs="宋体"/>
          <w:color w:val="auto"/>
          <w:spacing w:val="0"/>
          <w:w w:val="100"/>
          <w:sz w:val="21"/>
          <w:szCs w:val="22"/>
          <w:highlight w:val="none"/>
          <w:lang w:eastAsia="zh-CN"/>
        </w:rPr>
        <w:t>法定代表人（单位负责人）身份证明或授权委托书；</w:t>
      </w:r>
    </w:p>
    <w:p w14:paraId="0BB32908">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三、</w:t>
      </w:r>
      <w:r>
        <w:rPr>
          <w:rFonts w:hint="eastAsia" w:cs="宋体"/>
          <w:color w:val="auto"/>
          <w:spacing w:val="0"/>
          <w:w w:val="100"/>
          <w:sz w:val="21"/>
          <w:szCs w:val="22"/>
          <w:highlight w:val="none"/>
          <w:lang w:eastAsia="zh-CN"/>
        </w:rPr>
        <w:t>比选报价表；</w:t>
      </w:r>
    </w:p>
    <w:p w14:paraId="6EFE964C">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eastAsia="zh-CN"/>
        </w:rPr>
      </w:pPr>
      <w:r>
        <w:rPr>
          <w:rFonts w:hint="eastAsia" w:cs="宋体"/>
          <w:color w:val="auto"/>
          <w:spacing w:val="0"/>
          <w:w w:val="100"/>
          <w:sz w:val="21"/>
          <w:szCs w:val="22"/>
          <w:highlight w:val="none"/>
          <w:lang w:val="en-US" w:eastAsia="zh-CN"/>
        </w:rPr>
        <w:t>四、</w:t>
      </w:r>
      <w:r>
        <w:rPr>
          <w:rFonts w:hint="eastAsia" w:cs="宋体"/>
          <w:color w:val="auto"/>
          <w:spacing w:val="0"/>
          <w:w w:val="100"/>
          <w:sz w:val="21"/>
          <w:szCs w:val="22"/>
          <w:highlight w:val="none"/>
          <w:lang w:eastAsia="zh-CN"/>
        </w:rPr>
        <w:t>资格审查资料；</w:t>
      </w:r>
    </w:p>
    <w:p w14:paraId="02BE30D8">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val="en-US" w:eastAsia="zh-CN"/>
        </w:rPr>
        <w:t>五、质量承诺函；</w:t>
      </w:r>
    </w:p>
    <w:p w14:paraId="0C8400D6">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firstLine="420" w:firstLineChars="200"/>
        <w:textAlignment w:val="auto"/>
        <w:rPr>
          <w:rFonts w:hint="eastAsia" w:cs="宋体"/>
          <w:color w:val="auto"/>
          <w:spacing w:val="0"/>
          <w:w w:val="100"/>
          <w:sz w:val="21"/>
          <w:szCs w:val="22"/>
          <w:highlight w:val="none"/>
          <w:lang w:val="en-US" w:eastAsia="zh-CN"/>
        </w:rPr>
      </w:pPr>
      <w:r>
        <w:rPr>
          <w:rFonts w:hint="eastAsia" w:cs="宋体"/>
          <w:color w:val="auto"/>
          <w:spacing w:val="0"/>
          <w:w w:val="100"/>
          <w:sz w:val="21"/>
          <w:szCs w:val="22"/>
          <w:highlight w:val="none"/>
          <w:lang w:val="en-US" w:eastAsia="zh-CN"/>
        </w:rPr>
        <w:t>六、</w:t>
      </w:r>
      <w:r>
        <w:rPr>
          <w:rFonts w:hint="eastAsia" w:cs="宋体"/>
          <w:color w:val="auto"/>
          <w:spacing w:val="0"/>
          <w:w w:val="100"/>
          <w:sz w:val="21"/>
          <w:szCs w:val="22"/>
          <w:highlight w:val="none"/>
          <w:lang w:eastAsia="zh-CN"/>
        </w:rPr>
        <w:t>其他资料</w:t>
      </w:r>
      <w:r>
        <w:rPr>
          <w:rFonts w:hint="eastAsia" w:cs="宋体"/>
          <w:color w:val="auto"/>
          <w:spacing w:val="0"/>
          <w:w w:val="100"/>
          <w:sz w:val="21"/>
          <w:szCs w:val="22"/>
          <w:highlight w:val="none"/>
          <w:lang w:val="en-US" w:eastAsia="zh-CN"/>
        </w:rPr>
        <w:t>。</w:t>
      </w:r>
    </w:p>
    <w:p w14:paraId="5D6C3C31">
      <w:pPr>
        <w:pStyle w:val="12"/>
        <w:keepNext w:val="0"/>
        <w:keepLines w:val="0"/>
        <w:pageBreakBefore w:val="0"/>
        <w:kinsoku w:val="0"/>
        <w:wordWrap/>
        <w:overflowPunct w:val="0"/>
        <w:topLinePunct w:val="0"/>
        <w:bidi w:val="0"/>
        <w:spacing w:beforeLines="0" w:afterLines="0" w:line="360" w:lineRule="auto"/>
        <w:ind w:right="89"/>
        <w:textAlignment w:val="auto"/>
        <w:rPr>
          <w:rFonts w:hint="eastAsia" w:ascii="宋体" w:hAnsi="宋体" w:eastAsia="宋体" w:cs="宋体"/>
          <w:color w:val="auto"/>
          <w:spacing w:val="0"/>
          <w:w w:val="100"/>
          <w:sz w:val="21"/>
          <w:szCs w:val="22"/>
          <w:highlight w:val="none"/>
        </w:rPr>
      </w:pPr>
    </w:p>
    <w:p w14:paraId="19C2478A">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4"/>
          <w:highlight w:val="none"/>
        </w:rPr>
      </w:pPr>
    </w:p>
    <w:p w14:paraId="06558F41">
      <w:pPr>
        <w:pStyle w:val="12"/>
        <w:keepNext w:val="0"/>
        <w:keepLines w:val="0"/>
        <w:pageBreakBefore w:val="0"/>
        <w:kinsoku w:val="0"/>
        <w:wordWrap/>
        <w:overflowPunct w:val="0"/>
        <w:topLinePunct w:val="0"/>
        <w:bidi w:val="0"/>
        <w:spacing w:before="305" w:beforeLines="0" w:afterLines="0" w:line="360" w:lineRule="auto"/>
        <w:ind w:left="244"/>
        <w:jc w:val="center"/>
        <w:textAlignment w:val="auto"/>
        <w:rPr>
          <w:rFonts w:hint="eastAsia" w:ascii="宋体" w:hAnsi="宋体" w:eastAsia="宋体" w:cs="宋体"/>
          <w:color w:val="auto"/>
          <w:spacing w:val="0"/>
          <w:w w:val="100"/>
          <w:sz w:val="48"/>
          <w:highlight w:val="none"/>
        </w:rPr>
      </w:pPr>
    </w:p>
    <w:p w14:paraId="23EB2731">
      <w:pPr>
        <w:pStyle w:val="12"/>
        <w:keepNext w:val="0"/>
        <w:keepLines w:val="0"/>
        <w:pageBreakBefore w:val="0"/>
        <w:kinsoku w:val="0"/>
        <w:wordWrap/>
        <w:overflowPunct w:val="0"/>
        <w:topLinePunct w:val="0"/>
        <w:bidi w:val="0"/>
        <w:spacing w:before="305" w:beforeLines="0" w:afterLines="0" w:line="360" w:lineRule="auto"/>
        <w:ind w:left="244"/>
        <w:jc w:val="center"/>
        <w:textAlignment w:val="auto"/>
        <w:rPr>
          <w:rFonts w:hint="eastAsia" w:ascii="宋体" w:hAnsi="宋体" w:eastAsia="宋体" w:cs="宋体"/>
          <w:color w:val="auto"/>
          <w:spacing w:val="0"/>
          <w:w w:val="100"/>
          <w:sz w:val="48"/>
          <w:highlight w:val="none"/>
        </w:rPr>
        <w:sectPr>
          <w:footerReference r:id="rId19" w:type="default"/>
          <w:pgSz w:w="11900" w:h="16840"/>
          <w:pgMar w:top="1440" w:right="1080" w:bottom="1440" w:left="1080" w:header="881" w:footer="912" w:gutter="0"/>
          <w:lnNumType w:countBy="0" w:distance="360"/>
          <w:pgNumType w:fmt="decimal"/>
          <w:cols w:space="720" w:num="1"/>
        </w:sectPr>
      </w:pPr>
    </w:p>
    <w:p w14:paraId="36513DBA">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bookmarkStart w:id="43" w:name="_Toc26933"/>
      <w:r>
        <w:rPr>
          <w:rFonts w:hint="eastAsia" w:ascii="宋体" w:hAnsi="宋体" w:eastAsia="宋体" w:cs="宋体"/>
          <w:color w:val="auto"/>
          <w:spacing w:val="0"/>
          <w:w w:val="100"/>
          <w:sz w:val="32"/>
          <w:szCs w:val="11"/>
          <w:highlight w:val="none"/>
        </w:rPr>
        <w:br w:type="page"/>
      </w:r>
    </w:p>
    <w:p w14:paraId="2D4097E3">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r>
        <w:rPr>
          <w:rFonts w:hint="eastAsia" w:ascii="宋体" w:hAnsi="宋体" w:eastAsia="宋体" w:cs="宋体"/>
          <w:color w:val="auto"/>
          <w:spacing w:val="0"/>
          <w:w w:val="100"/>
          <w:sz w:val="32"/>
          <w:szCs w:val="11"/>
          <w:highlight w:val="none"/>
        </w:rPr>
        <w:t>—、</w:t>
      </w:r>
      <w:r>
        <w:rPr>
          <w:rFonts w:hint="eastAsia" w:cs="宋体"/>
          <w:color w:val="auto"/>
          <w:spacing w:val="0"/>
          <w:w w:val="100"/>
          <w:sz w:val="32"/>
          <w:szCs w:val="11"/>
          <w:highlight w:val="none"/>
          <w:lang w:eastAsia="zh-CN"/>
        </w:rPr>
        <w:t>比选</w:t>
      </w:r>
      <w:r>
        <w:rPr>
          <w:rFonts w:hint="eastAsia" w:ascii="宋体" w:hAnsi="宋体" w:eastAsia="宋体" w:cs="宋体"/>
          <w:color w:val="auto"/>
          <w:spacing w:val="0"/>
          <w:w w:val="100"/>
          <w:sz w:val="32"/>
          <w:szCs w:val="11"/>
          <w:highlight w:val="none"/>
        </w:rPr>
        <w:t>函</w:t>
      </w:r>
      <w:bookmarkEnd w:id="43"/>
    </w:p>
    <w:p w14:paraId="3F41D98C">
      <w:pPr>
        <w:pStyle w:val="12"/>
        <w:keepNext w:val="0"/>
        <w:keepLines w:val="0"/>
        <w:pageBreakBefore w:val="0"/>
        <w:widowControl w:val="0"/>
        <w:tabs>
          <w:tab w:val="left" w:pos="1939"/>
        </w:tabs>
        <w:kinsoku w:val="0"/>
        <w:wordWrap/>
        <w:overflowPunct w:val="0"/>
        <w:topLinePunct w:val="0"/>
        <w:autoSpaceDE w:val="0"/>
        <w:autoSpaceDN w:val="0"/>
        <w:bidi w:val="0"/>
        <w:adjustRightInd w:val="0"/>
        <w:snapToGrid/>
        <w:spacing w:before="0" w:beforeLines="0" w:afterLines="0" w:line="360" w:lineRule="auto"/>
        <w:ind w:left="153" w:right="139" w:rightChars="58"/>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szCs w:val="22"/>
          <w:highlight w:val="none"/>
          <w:u w:val="single"/>
        </w:rPr>
        <w:t xml:space="preserve"> </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val="en-US" w:eastAsia="zh-CN"/>
        </w:rPr>
        <w:t>招</w:t>
      </w:r>
      <w:r>
        <w:rPr>
          <w:rFonts w:hint="eastAsia" w:cs="宋体"/>
          <w:color w:val="auto"/>
          <w:spacing w:val="0"/>
          <w:w w:val="100"/>
          <w:sz w:val="21"/>
          <w:highlight w:val="none"/>
          <w:lang w:eastAsia="zh-CN"/>
        </w:rPr>
        <w:t>选</w:t>
      </w:r>
      <w:r>
        <w:rPr>
          <w:rFonts w:hint="eastAsia" w:ascii="宋体" w:hAnsi="宋体" w:eastAsia="宋体" w:cs="宋体"/>
          <w:color w:val="auto"/>
          <w:spacing w:val="0"/>
          <w:w w:val="100"/>
          <w:sz w:val="21"/>
          <w:highlight w:val="none"/>
        </w:rPr>
        <w:t>人名称）：</w:t>
      </w:r>
    </w:p>
    <w:p w14:paraId="69DEDAD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 1.我方已仔细研究了</w:t>
      </w:r>
      <w:r>
        <w:rPr>
          <w:rFonts w:hint="eastAsia" w:ascii="宋体" w:hAnsi="宋体" w:eastAsia="宋体" w:cs="宋体"/>
          <w:color w:val="auto"/>
          <w:spacing w:val="0"/>
          <w:w w:val="100"/>
          <w:sz w:val="21"/>
          <w:highlight w:val="none"/>
          <w:u w:val="single"/>
        </w:rPr>
        <w:t xml:space="preserve">（项目名称）  </w:t>
      </w:r>
      <w:r>
        <w:rPr>
          <w:rFonts w:hint="eastAsia" w:cs="宋体"/>
          <w:color w:val="auto"/>
          <w:spacing w:val="0"/>
          <w:w w:val="100"/>
          <w:sz w:val="21"/>
          <w:highlight w:val="none"/>
          <w:u w:val="none"/>
          <w:lang w:val="en-US" w:eastAsia="zh-CN"/>
        </w:rPr>
        <w:t>垃圾清运</w:t>
      </w:r>
      <w:r>
        <w:rPr>
          <w:rFonts w:hint="eastAsia" w:cs="宋体"/>
          <w:color w:val="auto"/>
          <w:spacing w:val="0"/>
          <w:w w:val="100"/>
          <w:sz w:val="21"/>
          <w:highlight w:val="none"/>
          <w:lang w:eastAsia="zh-CN"/>
        </w:rPr>
        <w:t>招选项目招选文件</w:t>
      </w:r>
      <w:r>
        <w:rPr>
          <w:rFonts w:hint="eastAsia" w:ascii="宋体" w:hAnsi="宋体" w:eastAsia="宋体" w:cs="宋体"/>
          <w:color w:val="auto"/>
          <w:spacing w:val="0"/>
          <w:w w:val="100"/>
          <w:sz w:val="21"/>
          <w:highlight w:val="none"/>
        </w:rPr>
        <w:t>的全部内容，愿意以人民币（大写）</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）的</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总报价（其中，增值税税率为</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rPr>
        <w:t>）</w:t>
      </w:r>
      <w:r>
        <w:rPr>
          <w:rFonts w:hint="eastAsia" w:ascii="宋体" w:hAnsi="宋体" w:eastAsia="宋体" w:cs="宋体"/>
          <w:color w:val="auto"/>
          <w:spacing w:val="0"/>
          <w:w w:val="100"/>
          <w:sz w:val="21"/>
          <w:highlight w:val="none"/>
          <w:lang w:eastAsia="zh-CN"/>
        </w:rPr>
        <w:t>并在</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lang w:eastAsia="zh-CN"/>
        </w:rPr>
        <w:t>规定的</w:t>
      </w:r>
      <w:r>
        <w:rPr>
          <w:rFonts w:hint="eastAsia" w:cs="宋体"/>
          <w:color w:val="auto"/>
          <w:spacing w:val="0"/>
          <w:w w:val="100"/>
          <w:sz w:val="21"/>
          <w:highlight w:val="none"/>
          <w:lang w:val="en-US" w:eastAsia="zh-CN"/>
        </w:rPr>
        <w:t>垃圾清运服务</w:t>
      </w:r>
      <w:r>
        <w:rPr>
          <w:rFonts w:hint="eastAsia" w:ascii="宋体" w:hAnsi="宋体" w:eastAsia="宋体" w:cs="宋体"/>
          <w:color w:val="auto"/>
          <w:spacing w:val="0"/>
          <w:w w:val="100"/>
          <w:sz w:val="21"/>
          <w:highlight w:val="none"/>
          <w:lang w:eastAsia="zh-CN"/>
        </w:rPr>
        <w:t>期</w:t>
      </w:r>
      <w:r>
        <w:rPr>
          <w:rFonts w:hint="eastAsia" w:cs="宋体"/>
          <w:color w:val="auto"/>
          <w:spacing w:val="0"/>
          <w:w w:val="100"/>
          <w:sz w:val="21"/>
          <w:highlight w:val="none"/>
          <w:lang w:val="en-US" w:eastAsia="zh-CN"/>
        </w:rPr>
        <w:t>内</w:t>
      </w:r>
      <w:r>
        <w:rPr>
          <w:rFonts w:hint="eastAsia" w:ascii="宋体" w:hAnsi="宋体" w:eastAsia="宋体" w:cs="宋体"/>
          <w:color w:val="auto"/>
          <w:spacing w:val="0"/>
          <w:w w:val="100"/>
          <w:sz w:val="21"/>
          <w:highlight w:val="none"/>
          <w:lang w:eastAsia="zh-CN"/>
        </w:rPr>
        <w:t>、</w:t>
      </w:r>
      <w:r>
        <w:rPr>
          <w:rFonts w:hint="eastAsia" w:cs="宋体"/>
          <w:color w:val="auto"/>
          <w:spacing w:val="0"/>
          <w:w w:val="100"/>
          <w:sz w:val="21"/>
          <w:highlight w:val="none"/>
          <w:lang w:val="en-US" w:eastAsia="zh-CN"/>
        </w:rPr>
        <w:t>完成清运服务，</w:t>
      </w:r>
      <w:r>
        <w:rPr>
          <w:rFonts w:hint="eastAsia" w:ascii="宋体" w:hAnsi="宋体" w:eastAsia="宋体" w:cs="宋体"/>
          <w:color w:val="auto"/>
          <w:spacing w:val="0"/>
          <w:w w:val="100"/>
          <w:sz w:val="21"/>
          <w:highlight w:val="none"/>
        </w:rPr>
        <w:t>并按合同约定履行义务。</w:t>
      </w:r>
    </w:p>
    <w:p w14:paraId="7D0EDCCB">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2.</w:t>
      </w:r>
      <w:r>
        <w:rPr>
          <w:rFonts w:hint="eastAsia" w:ascii="宋体" w:hAnsi="宋体" w:eastAsia="宋体" w:cs="宋体"/>
          <w:color w:val="auto"/>
          <w:spacing w:val="0"/>
          <w:highlight w:val="none"/>
        </w:rPr>
        <w:t>我方承诺：（1）在</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w:t>
      </w:r>
      <w:r>
        <w:rPr>
          <w:rFonts w:hint="eastAsia" w:cs="宋体"/>
          <w:color w:val="auto"/>
          <w:spacing w:val="0"/>
          <w:highlight w:val="none"/>
          <w:lang w:eastAsia="zh-CN"/>
        </w:rPr>
        <w:t>比选</w:t>
      </w:r>
      <w:r>
        <w:rPr>
          <w:rFonts w:hint="eastAsia" w:ascii="宋体" w:hAnsi="宋体" w:eastAsia="宋体" w:cs="宋体"/>
          <w:color w:val="auto"/>
          <w:spacing w:val="0"/>
          <w:highlight w:val="none"/>
        </w:rPr>
        <w:t>有效期内不撤销</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highlight w:val="none"/>
        </w:rPr>
        <w:t>；（2）所递交的</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highlight w:val="none"/>
        </w:rPr>
        <w:t>及相关资料内容完整、真实有效</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w w:val="100"/>
          <w:sz w:val="21"/>
          <w:highlight w:val="none"/>
        </w:rPr>
        <w:t>且不存在第二章 “</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须知”第 1.4.3 项规定的任何一种情形。</w:t>
      </w:r>
      <w:r>
        <w:rPr>
          <w:rFonts w:hint="eastAsia" w:ascii="宋体" w:hAnsi="宋体" w:eastAsia="宋体" w:cs="宋体"/>
          <w:color w:val="auto"/>
          <w:spacing w:val="0"/>
          <w:highlight w:val="none"/>
        </w:rPr>
        <w:t>（3）近三年</w:t>
      </w:r>
      <w:r>
        <w:rPr>
          <w:rFonts w:hint="eastAsia" w:cs="宋体"/>
          <w:color w:val="auto"/>
          <w:spacing w:val="0"/>
          <w:highlight w:val="none"/>
          <w:lang w:eastAsia="zh-CN"/>
        </w:rPr>
        <w:t>比选人</w:t>
      </w:r>
      <w:r>
        <w:rPr>
          <w:rFonts w:hint="eastAsia" w:ascii="宋体" w:hAnsi="宋体" w:eastAsia="宋体" w:cs="宋体"/>
          <w:color w:val="auto"/>
          <w:spacing w:val="0"/>
          <w:highlight w:val="none"/>
        </w:rPr>
        <w:t>（单位）</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现任</w:t>
      </w:r>
      <w:r>
        <w:rPr>
          <w:rFonts w:hint="eastAsia" w:ascii="宋体" w:hAnsi="宋体" w:eastAsia="宋体" w:cs="宋体"/>
          <w:color w:val="auto"/>
          <w:spacing w:val="0"/>
          <w:highlight w:val="none"/>
        </w:rPr>
        <w:t>法定代表人、</w:t>
      </w:r>
      <w:r>
        <w:rPr>
          <w:rFonts w:hint="eastAsia" w:ascii="宋体" w:hAnsi="宋体" w:eastAsia="宋体" w:cs="宋体"/>
          <w:color w:val="auto"/>
          <w:spacing w:val="0"/>
          <w:highlight w:val="none"/>
          <w:lang w:val="en-US" w:eastAsia="zh-CN"/>
        </w:rPr>
        <w:t>授权代表（如果有）</w:t>
      </w:r>
      <w:r>
        <w:rPr>
          <w:rFonts w:hint="eastAsia" w:ascii="宋体" w:hAnsi="宋体" w:eastAsia="宋体" w:cs="宋体"/>
          <w:color w:val="auto"/>
          <w:spacing w:val="0"/>
          <w:highlight w:val="none"/>
        </w:rPr>
        <w:t>无犯行贿罪行为；(4)接受</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规定的风险划分原则，没有新的风险划分办法；(5)不增加</w:t>
      </w:r>
      <w:r>
        <w:rPr>
          <w:rFonts w:hint="eastAsia" w:cs="宋体"/>
          <w:color w:val="auto"/>
          <w:spacing w:val="0"/>
          <w:highlight w:val="none"/>
          <w:lang w:eastAsia="zh-CN"/>
        </w:rPr>
        <w:t>比选</w:t>
      </w:r>
      <w:r>
        <w:rPr>
          <w:rFonts w:hint="eastAsia" w:ascii="宋体" w:hAnsi="宋体" w:eastAsia="宋体" w:cs="宋体"/>
          <w:color w:val="auto"/>
          <w:spacing w:val="0"/>
          <w:highlight w:val="none"/>
        </w:rPr>
        <w:t>人的责任范围，或减少</w:t>
      </w:r>
      <w:r>
        <w:rPr>
          <w:rFonts w:hint="eastAsia" w:cs="宋体"/>
          <w:color w:val="auto"/>
          <w:spacing w:val="0"/>
          <w:highlight w:val="none"/>
          <w:lang w:eastAsia="zh-CN"/>
        </w:rPr>
        <w:t>比选人</w:t>
      </w:r>
      <w:r>
        <w:rPr>
          <w:rFonts w:hint="eastAsia" w:ascii="宋体" w:hAnsi="宋体" w:eastAsia="宋体" w:cs="宋体"/>
          <w:color w:val="auto"/>
          <w:spacing w:val="0"/>
          <w:highlight w:val="none"/>
        </w:rPr>
        <w:t>义务；(6)没有不同的支付办法；(7)对合同纠纷、事故处理办法无异议；(8)对合同条款没有重大偏离</w:t>
      </w:r>
      <w:r>
        <w:rPr>
          <w:rFonts w:hint="eastAsia" w:ascii="宋体" w:hAnsi="宋体" w:eastAsia="宋体" w:cs="宋体"/>
          <w:color w:val="auto"/>
          <w:spacing w:val="0"/>
          <w:highlight w:val="none"/>
          <w:lang w:eastAsia="zh-CN"/>
        </w:rPr>
        <w:t>。</w:t>
      </w:r>
    </w:p>
    <w:p w14:paraId="3F72B119">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3.我方承诺除偏差表列出的偏差外，我方响应</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的全部要求。</w:t>
      </w:r>
    </w:p>
    <w:p w14:paraId="0092108E">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4.</w:t>
      </w:r>
      <w:r>
        <w:rPr>
          <w:rFonts w:hint="eastAsia" w:ascii="宋体" w:hAnsi="宋体" w:eastAsia="宋体" w:cs="宋体"/>
          <w:color w:val="auto"/>
          <w:spacing w:val="0"/>
          <w:highlight w:val="none"/>
        </w:rPr>
        <w:t>我方</w:t>
      </w:r>
      <w:r>
        <w:rPr>
          <w:rFonts w:hint="eastAsia" w:ascii="宋体" w:hAnsi="宋体" w:eastAsia="宋体" w:cs="宋体"/>
          <w:color w:val="auto"/>
          <w:spacing w:val="0"/>
          <w:highlight w:val="none"/>
          <w:lang w:eastAsia="zh-CN"/>
        </w:rPr>
        <w:t>在</w:t>
      </w:r>
      <w:r>
        <w:rPr>
          <w:rFonts w:hint="eastAsia" w:cs="宋体"/>
          <w:color w:val="auto"/>
          <w:spacing w:val="0"/>
          <w:highlight w:val="none"/>
          <w:lang w:eastAsia="zh-CN"/>
        </w:rPr>
        <w:t>招选文件</w:t>
      </w:r>
      <w:r>
        <w:rPr>
          <w:rFonts w:hint="eastAsia" w:ascii="宋体" w:hAnsi="宋体" w:eastAsia="宋体" w:cs="宋体"/>
          <w:color w:val="auto"/>
          <w:spacing w:val="0"/>
          <w:highlight w:val="none"/>
        </w:rPr>
        <w:t>规定的</w:t>
      </w:r>
      <w:r>
        <w:rPr>
          <w:rFonts w:hint="eastAsia" w:cs="宋体"/>
          <w:color w:val="auto"/>
          <w:spacing w:val="0"/>
          <w:highlight w:val="none"/>
          <w:lang w:eastAsia="zh-CN"/>
        </w:rPr>
        <w:t>比选</w:t>
      </w:r>
      <w:r>
        <w:rPr>
          <w:rFonts w:hint="eastAsia" w:ascii="宋体" w:hAnsi="宋体" w:eastAsia="宋体" w:cs="宋体"/>
          <w:color w:val="auto"/>
          <w:spacing w:val="0"/>
          <w:highlight w:val="none"/>
        </w:rPr>
        <w:t>有效期内，将遵守承诺，并同意随时解答贵方的询问，按贵方的要求提供补充资料，并随时准备接受中标或落标通知。</w:t>
      </w:r>
    </w:p>
    <w:p w14:paraId="3C6AE6E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5.如我方中标，我方承诺：</w:t>
      </w:r>
    </w:p>
    <w:p w14:paraId="77964870">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（1）在收到中</w:t>
      </w:r>
      <w:r>
        <w:rPr>
          <w:rFonts w:hint="eastAsia" w:cs="宋体"/>
          <w:color w:val="auto"/>
          <w:spacing w:val="0"/>
          <w:w w:val="100"/>
          <w:sz w:val="21"/>
          <w:highlight w:val="none"/>
          <w:lang w:val="en-US" w:eastAsia="zh-CN"/>
        </w:rPr>
        <w:t>选</w:t>
      </w:r>
      <w:r>
        <w:rPr>
          <w:rFonts w:hint="eastAsia" w:ascii="宋体" w:hAnsi="宋体" w:eastAsia="宋体" w:cs="宋体"/>
          <w:color w:val="auto"/>
          <w:spacing w:val="0"/>
          <w:w w:val="100"/>
          <w:sz w:val="21"/>
          <w:highlight w:val="none"/>
        </w:rPr>
        <w:t>通知书后，在中</w:t>
      </w:r>
      <w:r>
        <w:rPr>
          <w:rFonts w:hint="eastAsia" w:cs="宋体"/>
          <w:color w:val="auto"/>
          <w:spacing w:val="0"/>
          <w:w w:val="100"/>
          <w:sz w:val="21"/>
          <w:highlight w:val="none"/>
          <w:lang w:val="en-US" w:eastAsia="zh-CN"/>
        </w:rPr>
        <w:t>选</w:t>
      </w:r>
      <w:r>
        <w:rPr>
          <w:rFonts w:hint="eastAsia" w:ascii="宋体" w:hAnsi="宋体" w:eastAsia="宋体" w:cs="宋体"/>
          <w:color w:val="auto"/>
          <w:spacing w:val="0"/>
          <w:w w:val="100"/>
          <w:sz w:val="21"/>
          <w:highlight w:val="none"/>
        </w:rPr>
        <w:t>通知书规定的期限内与你方签订合同；</w:t>
      </w:r>
    </w:p>
    <w:p w14:paraId="60881F42">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（2）在签订合同时不向你方提出附加条件；</w:t>
      </w:r>
    </w:p>
    <w:p w14:paraId="2558E3CD">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（3）按照</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要求提交履约保证金；</w:t>
      </w:r>
    </w:p>
    <w:p w14:paraId="6EE6EB13">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（4）在合同约定的期限内完成合同规定的全部义务。</w:t>
      </w:r>
    </w:p>
    <w:p w14:paraId="4DF4C77F">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lang w:val="en-US" w:eastAsia="zh-CN"/>
        </w:rPr>
        <w:t>6</w:t>
      </w:r>
      <w:r>
        <w:rPr>
          <w:rFonts w:hint="eastAsia" w:ascii="宋体" w:hAnsi="宋体" w:eastAsia="宋体" w:cs="宋体"/>
          <w:color w:val="auto"/>
          <w:spacing w:val="0"/>
          <w:w w:val="100"/>
          <w:sz w:val="21"/>
          <w:highlight w:val="none"/>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u w:val="single"/>
        </w:rPr>
        <w:tab/>
      </w:r>
      <w:r>
        <w:rPr>
          <w:rFonts w:hint="eastAsia" w:ascii="宋体" w:hAnsi="宋体" w:eastAsia="宋体" w:cs="宋体"/>
          <w:color w:val="auto"/>
          <w:spacing w:val="0"/>
          <w:w w:val="100"/>
          <w:sz w:val="21"/>
          <w:highlight w:val="none"/>
          <w:u w:val="single"/>
        </w:rPr>
        <w:t>（其他补充说明）</w:t>
      </w:r>
      <w:r>
        <w:rPr>
          <w:rFonts w:hint="eastAsia" w:ascii="宋体" w:hAnsi="宋体" w:eastAsia="宋体" w:cs="宋体"/>
          <w:color w:val="auto"/>
          <w:spacing w:val="0"/>
          <w:w w:val="100"/>
          <w:sz w:val="21"/>
          <w:highlight w:val="none"/>
        </w:rPr>
        <w:t>。</w:t>
      </w:r>
    </w:p>
    <w:p w14:paraId="422C326A">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p>
    <w:p w14:paraId="15E9D30B">
      <w:pPr>
        <w:pStyle w:val="12"/>
        <w:keepNext w:val="0"/>
        <w:keepLines w:val="0"/>
        <w:pageBreakBefore w:val="0"/>
        <w:kinsoku w:val="0"/>
        <w:wordWrap/>
        <w:overflowPunct w:val="0"/>
        <w:topLinePunct w:val="0"/>
        <w:bidi w:val="0"/>
        <w:spacing w:before="9" w:beforeLines="0" w:afterLines="0" w:line="360" w:lineRule="auto"/>
        <w:ind w:left="0"/>
        <w:textAlignment w:val="auto"/>
        <w:rPr>
          <w:rFonts w:hint="eastAsia" w:ascii="宋体" w:hAnsi="宋体" w:eastAsia="宋体" w:cs="宋体"/>
          <w:color w:val="auto"/>
          <w:spacing w:val="0"/>
          <w:w w:val="100"/>
          <w:sz w:val="21"/>
          <w:highlight w:val="none"/>
        </w:rPr>
      </w:pPr>
    </w:p>
    <w:p w14:paraId="21C08FFA">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cs="宋体"/>
          <w:color w:val="auto"/>
          <w:spacing w:val="0"/>
          <w:w w:val="100"/>
          <w:sz w:val="21"/>
          <w:highlight w:val="none"/>
          <w:lang w:val="en-US" w:eastAsia="zh-CN"/>
        </w:rPr>
        <w:t>比 选</w:t>
      </w:r>
      <w:r>
        <w:rPr>
          <w:rFonts w:hint="eastAsia" w:ascii="宋体" w:hAnsi="宋体" w:eastAsia="宋体" w:cs="宋体"/>
          <w:color w:val="auto"/>
          <w:spacing w:val="0"/>
          <w:w w:val="100"/>
          <w:sz w:val="21"/>
          <w:highlight w:val="none"/>
        </w:rPr>
        <w:t xml:space="preserve"> 人： </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（盖单位章）</w:t>
      </w:r>
    </w:p>
    <w:p w14:paraId="357CFAE5">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法定代表人（单位负责人）或其委托代理人： </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（签字）</w:t>
      </w:r>
    </w:p>
    <w:p w14:paraId="3D99761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地</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址： </w:t>
      </w:r>
      <w:r>
        <w:rPr>
          <w:rFonts w:hint="eastAsia" w:ascii="宋体" w:hAnsi="宋体" w:eastAsia="宋体" w:cs="宋体"/>
          <w:color w:val="auto"/>
          <w:spacing w:val="0"/>
          <w:w w:val="100"/>
          <w:sz w:val="21"/>
          <w:highlight w:val="none"/>
        </w:rPr>
        <w:tab/>
      </w:r>
    </w:p>
    <w:p w14:paraId="5196E505">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网</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址： </w:t>
      </w:r>
      <w:r>
        <w:rPr>
          <w:rFonts w:hint="eastAsia" w:ascii="宋体" w:hAnsi="宋体" w:eastAsia="宋体" w:cs="宋体"/>
          <w:color w:val="auto"/>
          <w:spacing w:val="0"/>
          <w:w w:val="100"/>
          <w:sz w:val="21"/>
          <w:highlight w:val="none"/>
        </w:rPr>
        <w:tab/>
      </w:r>
    </w:p>
    <w:p w14:paraId="126A0BF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电</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话： </w:t>
      </w:r>
      <w:r>
        <w:rPr>
          <w:rFonts w:hint="eastAsia" w:ascii="宋体" w:hAnsi="宋体" w:eastAsia="宋体" w:cs="宋体"/>
          <w:color w:val="auto"/>
          <w:spacing w:val="0"/>
          <w:w w:val="100"/>
          <w:sz w:val="21"/>
          <w:highlight w:val="none"/>
        </w:rPr>
        <w:tab/>
      </w:r>
    </w:p>
    <w:p w14:paraId="53650A13">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传</w:t>
      </w:r>
      <w:r>
        <w:rPr>
          <w:rFonts w:hint="eastAsia" w:ascii="宋体" w:hAnsi="宋体" w:eastAsia="宋体" w:cs="宋体"/>
          <w:color w:val="auto"/>
          <w:spacing w:val="0"/>
          <w:w w:val="100"/>
          <w:sz w:val="21"/>
          <w:highlight w:val="none"/>
        </w:rPr>
        <w:tab/>
      </w:r>
      <w:r>
        <w:rPr>
          <w:rFonts w:hint="eastAsia" w:ascii="宋体" w:hAnsi="宋体" w:eastAsia="宋体" w:cs="宋体"/>
          <w:color w:val="auto"/>
          <w:spacing w:val="0"/>
          <w:w w:val="100"/>
          <w:sz w:val="21"/>
          <w:highlight w:val="none"/>
        </w:rPr>
        <w:t xml:space="preserve">真： </w:t>
      </w:r>
      <w:r>
        <w:rPr>
          <w:rFonts w:hint="eastAsia" w:ascii="宋体" w:hAnsi="宋体" w:eastAsia="宋体" w:cs="宋体"/>
          <w:color w:val="auto"/>
          <w:spacing w:val="0"/>
          <w:w w:val="100"/>
          <w:sz w:val="21"/>
          <w:highlight w:val="none"/>
        </w:rPr>
        <w:tab/>
      </w:r>
    </w:p>
    <w:p w14:paraId="35DC529C">
      <w:pPr>
        <w:pStyle w:val="12"/>
        <w:keepNext w:val="0"/>
        <w:keepLines w:val="0"/>
        <w:pageBreakBefore w:val="0"/>
        <w:kinsoku w:val="0"/>
        <w:wordWrap/>
        <w:overflowPunct w:val="0"/>
        <w:topLinePunct w:val="0"/>
        <w:bidi w:val="0"/>
        <w:spacing w:before="9" w:beforeLines="0" w:afterLines="0" w:line="360" w:lineRule="auto"/>
        <w:ind w:left="0" w:leftChars="0" w:firstLine="4319" w:firstLineChars="2057"/>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邮政编码： </w:t>
      </w:r>
      <w:r>
        <w:rPr>
          <w:rFonts w:hint="eastAsia" w:ascii="宋体" w:hAnsi="宋体" w:eastAsia="宋体" w:cs="宋体"/>
          <w:color w:val="auto"/>
          <w:spacing w:val="0"/>
          <w:w w:val="100"/>
          <w:sz w:val="21"/>
          <w:highlight w:val="none"/>
        </w:rPr>
        <w:tab/>
      </w:r>
    </w:p>
    <w:p w14:paraId="5956D678">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4F7FFF06">
      <w:pPr>
        <w:pStyle w:val="3"/>
        <w:bidi w:val="0"/>
        <w:ind w:left="0" w:leftChars="0" w:firstLine="0" w:firstLineChars="0"/>
        <w:jc w:val="center"/>
        <w:rPr>
          <w:rFonts w:hint="eastAsia" w:ascii="宋体" w:hAnsi="宋体" w:eastAsia="宋体" w:cs="宋体"/>
          <w:b/>
          <w:bCs/>
          <w:color w:val="auto"/>
          <w:spacing w:val="0"/>
          <w:w w:val="100"/>
          <w:sz w:val="28"/>
          <w:szCs w:val="21"/>
          <w:highlight w:val="none"/>
        </w:rPr>
      </w:pPr>
      <w:r>
        <w:rPr>
          <w:rFonts w:hint="eastAsia" w:ascii="宋体" w:hAnsi="宋体" w:eastAsia="宋体" w:cs="宋体"/>
          <w:color w:val="auto"/>
          <w:spacing w:val="0"/>
          <w:w w:val="100"/>
          <w:sz w:val="21"/>
          <w:highlight w:val="none"/>
        </w:rPr>
        <w:br w:type="page"/>
      </w:r>
      <w:bookmarkStart w:id="44" w:name="_Toc10290"/>
      <w:r>
        <w:rPr>
          <w:rFonts w:hint="eastAsia" w:ascii="宋体" w:hAnsi="宋体" w:eastAsia="宋体" w:cs="宋体"/>
          <w:color w:val="auto"/>
          <w:spacing w:val="0"/>
          <w:w w:val="100"/>
          <w:sz w:val="32"/>
          <w:szCs w:val="32"/>
          <w:highlight w:val="none"/>
        </w:rPr>
        <w:t>二、</w:t>
      </w:r>
      <w:bookmarkEnd w:id="44"/>
      <w:r>
        <w:rPr>
          <w:rFonts w:hint="eastAsia" w:ascii="宋体" w:hAnsi="宋体" w:eastAsia="宋体" w:cs="宋体"/>
          <w:color w:val="auto"/>
          <w:spacing w:val="0"/>
          <w:w w:val="100"/>
          <w:sz w:val="32"/>
          <w:szCs w:val="32"/>
          <w:highlight w:val="none"/>
        </w:rPr>
        <w:t>法定代表人（单位负责人）身份证明或授权委托书</w:t>
      </w:r>
    </w:p>
    <w:p w14:paraId="2BC254EE">
      <w:pPr>
        <w:pStyle w:val="12"/>
        <w:keepNext w:val="0"/>
        <w:keepLines w:val="0"/>
        <w:pageBreakBefore w:val="0"/>
        <w:kinsoku w:val="0"/>
        <w:wordWrap/>
        <w:overflowPunct w:val="0"/>
        <w:topLinePunct w:val="0"/>
        <w:bidi w:val="0"/>
        <w:spacing w:before="0" w:beforeLines="0" w:afterLines="0" w:line="360" w:lineRule="auto"/>
        <w:ind w:left="0"/>
        <w:jc w:val="center"/>
        <w:textAlignment w:val="auto"/>
        <w:rPr>
          <w:rFonts w:hint="eastAsia" w:ascii="宋体" w:hAnsi="宋体" w:eastAsia="宋体" w:cs="宋体"/>
          <w:color w:val="auto"/>
          <w:spacing w:val="0"/>
          <w:w w:val="100"/>
          <w:sz w:val="32"/>
          <w:szCs w:val="32"/>
          <w:highlight w:val="none"/>
          <w:lang w:eastAsia="zh-CN"/>
        </w:rPr>
      </w:pPr>
    </w:p>
    <w:p w14:paraId="34B555A0">
      <w:pPr>
        <w:pStyle w:val="12"/>
        <w:keepNext w:val="0"/>
        <w:keepLines w:val="0"/>
        <w:pageBreakBefore w:val="0"/>
        <w:widowControl/>
        <w:kinsoku w:val="0"/>
        <w:wordWrap/>
        <w:overflowPunct w:val="0"/>
        <w:topLinePunct w:val="0"/>
        <w:autoSpaceDE/>
        <w:autoSpaceDN/>
        <w:bidi w:val="0"/>
        <w:adjustRightInd/>
        <w:snapToGrid/>
        <w:spacing w:before="0" w:beforeLines="0" w:afterLines="0" w:line="360" w:lineRule="auto"/>
        <w:ind w:left="0" w:leftChars="0" w:right="0" w:firstLine="0" w:firstLineChars="0"/>
        <w:jc w:val="center"/>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一</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授权委托书</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如果有</w:t>
      </w:r>
      <w:r>
        <w:rPr>
          <w:rFonts w:hint="eastAsia" w:ascii="宋体" w:hAnsi="宋体" w:eastAsia="宋体" w:cs="宋体"/>
          <w:color w:val="auto"/>
          <w:spacing w:val="0"/>
          <w:w w:val="100"/>
          <w:sz w:val="28"/>
          <w:szCs w:val="28"/>
          <w:highlight w:val="none"/>
          <w:lang w:eastAsia="zh-CN"/>
        </w:rPr>
        <w:t>）</w:t>
      </w:r>
    </w:p>
    <w:p w14:paraId="73B7E10B">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本人</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（姓名）系</w:t>
      </w:r>
      <w:r>
        <w:rPr>
          <w:rFonts w:hint="eastAsia" w:ascii="宋体" w:hAnsi="宋体" w:eastAsia="宋体" w:cs="宋体"/>
          <w:color w:val="auto"/>
          <w:spacing w:val="0"/>
          <w:w w:val="100"/>
          <w:sz w:val="21"/>
          <w:szCs w:val="22"/>
          <w:highlight w:val="none"/>
          <w:u w:val="single"/>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名称）的法定代表人，现委托</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（姓名）为我方代理人。代理人根据授权，以我方名义签署、澄清确认、递交、撤回</w:t>
      </w:r>
      <w:r>
        <w:rPr>
          <w:rFonts w:hint="eastAsia" w:ascii="宋体" w:hAnsi="宋体" w:eastAsia="宋体" w:cs="宋体"/>
          <w:color w:val="auto"/>
          <w:spacing w:val="0"/>
          <w:w w:val="100"/>
          <w:sz w:val="21"/>
          <w:highlight w:val="none"/>
          <w:u w:val="none"/>
        </w:rPr>
        <w:t>、</w:t>
      </w:r>
      <w:r>
        <w:rPr>
          <w:rFonts w:hint="eastAsia" w:ascii="宋体" w:hAnsi="宋体" w:eastAsia="宋体" w:cs="宋体"/>
          <w:color w:val="auto"/>
          <w:spacing w:val="0"/>
          <w:w w:val="100"/>
          <w:sz w:val="21"/>
          <w:highlight w:val="none"/>
        </w:rPr>
        <w:t>修改</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u w:val="single"/>
        </w:rPr>
        <w:t>（项目名称）</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rPr>
        <w:t>第</w:t>
      </w:r>
      <w:r>
        <w:rPr>
          <w:rFonts w:hint="eastAsia" w:ascii="宋体" w:hAnsi="宋体" w:eastAsia="宋体" w:cs="宋体"/>
          <w:color w:val="auto"/>
          <w:spacing w:val="0"/>
          <w:w w:val="100"/>
          <w:sz w:val="21"/>
          <w:highlight w:val="none"/>
          <w:u w:val="single"/>
          <w:lang w:val="en-US" w:eastAsia="zh-CN"/>
        </w:rPr>
        <w:t xml:space="preserve">   </w:t>
      </w:r>
      <w:r>
        <w:rPr>
          <w:rFonts w:hint="eastAsia" w:ascii="宋体" w:hAnsi="宋体" w:eastAsia="宋体" w:cs="宋体"/>
          <w:color w:val="auto"/>
          <w:spacing w:val="0"/>
          <w:w w:val="100"/>
          <w:sz w:val="21"/>
          <w:highlight w:val="none"/>
        </w:rPr>
        <w:t>标段</w:t>
      </w:r>
      <w:r>
        <w:rPr>
          <w:rFonts w:hint="eastAsia" w:cs="宋体"/>
          <w:color w:val="auto"/>
          <w:spacing w:val="0"/>
          <w:w w:val="100"/>
          <w:sz w:val="21"/>
          <w:highlight w:val="none"/>
          <w:lang w:eastAsia="zh-CN"/>
        </w:rPr>
        <w:t>招选文件</w:t>
      </w:r>
      <w:r>
        <w:rPr>
          <w:rFonts w:hint="eastAsia" w:ascii="宋体" w:hAnsi="宋体" w:eastAsia="宋体" w:cs="宋体"/>
          <w:color w:val="auto"/>
          <w:spacing w:val="0"/>
          <w:w w:val="100"/>
          <w:sz w:val="21"/>
          <w:highlight w:val="none"/>
        </w:rPr>
        <w:t>、签订合同和处理有关事宜，其法律后果由我方承担</w:t>
      </w:r>
      <w:r>
        <w:rPr>
          <w:rFonts w:hint="eastAsia" w:ascii="宋体" w:hAnsi="宋体" w:eastAsia="宋体" w:cs="宋体"/>
          <w:color w:val="auto"/>
          <w:spacing w:val="0"/>
          <w:w w:val="100"/>
          <w:sz w:val="21"/>
          <w:highlight w:val="none"/>
          <w:lang w:eastAsia="zh-CN"/>
        </w:rPr>
        <w:t>。</w:t>
      </w:r>
    </w:p>
    <w:p w14:paraId="6EA987BB">
      <w:pPr>
        <w:pStyle w:val="12"/>
        <w:keepNext w:val="0"/>
        <w:keepLines w:val="0"/>
        <w:pageBreakBefore w:val="0"/>
        <w:widowControl w:val="0"/>
        <w:kinsoku w:val="0"/>
        <w:wordWrap/>
        <w:overflowPunct w:val="0"/>
        <w:topLinePunct w:val="0"/>
        <w:autoSpaceDE w:val="0"/>
        <w:autoSpaceDN w:val="0"/>
        <w:bidi w:val="0"/>
        <w:adjustRightInd w:val="0"/>
        <w:snapToGrid/>
        <w:spacing w:before="30"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委托期限：自本委托书签署之日起至</w:t>
      </w:r>
      <w:r>
        <w:rPr>
          <w:rFonts w:hint="eastAsia" w:cs="宋体"/>
          <w:color w:val="auto"/>
          <w:spacing w:val="0"/>
          <w:w w:val="100"/>
          <w:sz w:val="21"/>
          <w:highlight w:val="none"/>
          <w:lang w:eastAsia="zh-CN"/>
        </w:rPr>
        <w:t>比选</w:t>
      </w:r>
      <w:r>
        <w:rPr>
          <w:rFonts w:hint="eastAsia" w:ascii="宋体" w:hAnsi="宋体" w:eastAsia="宋体" w:cs="宋体"/>
          <w:color w:val="auto"/>
          <w:spacing w:val="0"/>
          <w:w w:val="100"/>
          <w:sz w:val="21"/>
          <w:highlight w:val="none"/>
        </w:rPr>
        <w:t>有效期满</w:t>
      </w:r>
      <w:r>
        <w:rPr>
          <w:rFonts w:hint="eastAsia" w:ascii="宋体" w:hAnsi="宋体" w:eastAsia="宋体" w:cs="宋体"/>
          <w:color w:val="auto"/>
          <w:spacing w:val="0"/>
          <w:w w:val="100"/>
          <w:sz w:val="21"/>
          <w:highlight w:val="none"/>
          <w:lang w:eastAsia="zh-CN"/>
        </w:rPr>
        <w:t>。</w:t>
      </w:r>
    </w:p>
    <w:p w14:paraId="47CCEBD9">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420" w:firstLineChars="20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代理人无转委托权</w:t>
      </w:r>
      <w:r>
        <w:rPr>
          <w:rFonts w:hint="eastAsia" w:ascii="宋体" w:hAnsi="宋体" w:eastAsia="宋体" w:cs="宋体"/>
          <w:color w:val="auto"/>
          <w:spacing w:val="0"/>
          <w:w w:val="100"/>
          <w:sz w:val="21"/>
          <w:highlight w:val="none"/>
          <w:lang w:eastAsia="zh-CN"/>
        </w:rPr>
        <w:t>。</w:t>
      </w:r>
    </w:p>
    <w:p w14:paraId="4CCB48B3">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0" w:firstLineChars="0"/>
        <w:textAlignment w:val="auto"/>
        <w:rPr>
          <w:rFonts w:hint="eastAsia" w:ascii="宋体" w:hAnsi="宋体" w:eastAsia="宋体" w:cs="宋体"/>
          <w:color w:val="auto"/>
          <w:spacing w:val="0"/>
          <w:w w:val="100"/>
          <w:sz w:val="21"/>
          <w:highlight w:val="none"/>
        </w:rPr>
      </w:pPr>
    </w:p>
    <w:p w14:paraId="3F7CBD0D">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leftChars="0" w:right="89" w:firstLine="0" w:firstLineChars="0"/>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附：法定代表人和委托代理人的身份证影印件（彩色或黑白）</w:t>
      </w:r>
      <w:r>
        <w:rPr>
          <w:rFonts w:hint="eastAsia" w:ascii="宋体" w:hAnsi="宋体" w:eastAsia="宋体" w:cs="宋体"/>
          <w:color w:val="auto"/>
          <w:spacing w:val="0"/>
          <w:w w:val="100"/>
          <w:sz w:val="21"/>
          <w:highlight w:val="none"/>
          <w:lang w:eastAsia="zh-CN"/>
        </w:rPr>
        <w:t>。</w:t>
      </w:r>
    </w:p>
    <w:p w14:paraId="38C18699">
      <w:pPr>
        <w:pStyle w:val="12"/>
        <w:keepNext w:val="0"/>
        <w:keepLines w:val="0"/>
        <w:pageBreakBefore w:val="0"/>
        <w:widowControl w:val="0"/>
        <w:kinsoku w:val="0"/>
        <w:wordWrap/>
        <w:overflowPunct w:val="0"/>
        <w:topLinePunct w:val="0"/>
        <w:autoSpaceDE w:val="0"/>
        <w:autoSpaceDN w:val="0"/>
        <w:bidi w:val="0"/>
        <w:adjustRightInd w:val="0"/>
        <w:snapToGrid/>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0F1B1B2A">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5D78709F">
      <w:pPr>
        <w:pStyle w:val="12"/>
        <w:keepNext w:val="0"/>
        <w:keepLines w:val="0"/>
        <w:pageBreakBefore w:val="0"/>
        <w:kinsoku w:val="0"/>
        <w:wordWrap/>
        <w:overflowPunct w:val="0"/>
        <w:topLinePunct w:val="0"/>
        <w:bidi w:val="0"/>
        <w:spacing w:before="1" w:beforeLines="0" w:afterLines="0" w:line="360" w:lineRule="auto"/>
        <w:ind w:left="0"/>
        <w:textAlignment w:val="auto"/>
        <w:rPr>
          <w:rFonts w:hint="eastAsia" w:ascii="宋体" w:hAnsi="宋体" w:eastAsia="宋体" w:cs="宋体"/>
          <w:color w:val="auto"/>
          <w:spacing w:val="0"/>
          <w:w w:val="100"/>
          <w:sz w:val="15"/>
          <w:highlight w:val="none"/>
        </w:rPr>
      </w:pPr>
    </w:p>
    <w:p w14:paraId="6F57C3C0">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cs="宋体"/>
          <w:b w:val="0"/>
          <w:bCs/>
          <w:color w:val="auto"/>
          <w:spacing w:val="0"/>
          <w:w w:val="100"/>
          <w:sz w:val="21"/>
          <w:highlight w:val="none"/>
          <w:lang w:val="en-US" w:eastAsia="zh-CN"/>
        </w:rPr>
        <w:t>比 选</w:t>
      </w:r>
      <w:r>
        <w:rPr>
          <w:rFonts w:hint="eastAsia" w:ascii="宋体" w:hAnsi="宋体" w:eastAsia="宋体" w:cs="宋体"/>
          <w:b w:val="0"/>
          <w:bCs/>
          <w:color w:val="auto"/>
          <w:spacing w:val="0"/>
          <w:w w:val="100"/>
          <w:sz w:val="21"/>
          <w:highlight w:val="none"/>
        </w:rPr>
        <w:t xml:space="preserve">  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（全称）   </w:t>
      </w:r>
      <w:r>
        <w:rPr>
          <w:rFonts w:hint="eastAsia" w:ascii="宋体" w:hAnsi="宋体" w:eastAsia="宋体" w:cs="宋体"/>
          <w:b w:val="0"/>
          <w:bCs/>
          <w:color w:val="auto"/>
          <w:spacing w:val="0"/>
          <w:w w:val="100"/>
          <w:sz w:val="21"/>
          <w:highlight w:val="none"/>
          <w:u w:val="single"/>
          <w:lang w:val="en-US" w:eastAsia="zh-CN"/>
        </w:rPr>
        <w:t xml:space="preserve"> </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（盖单位章）</w:t>
      </w:r>
    </w:p>
    <w:p w14:paraId="44DFD283">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法定代表人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（签字）</w:t>
      </w:r>
    </w:p>
    <w:p w14:paraId="53903DE3">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u w:val="single"/>
        </w:rPr>
      </w:pPr>
      <w:r>
        <w:rPr>
          <w:rFonts w:hint="eastAsia" w:ascii="宋体" w:hAnsi="宋体" w:eastAsia="宋体" w:cs="宋体"/>
          <w:b w:val="0"/>
          <w:bCs/>
          <w:color w:val="auto"/>
          <w:spacing w:val="0"/>
          <w:w w:val="100"/>
          <w:sz w:val="21"/>
          <w:highlight w:val="none"/>
        </w:rPr>
        <w:t>身份证号码</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p>
    <w:p w14:paraId="27A6A669">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委托代理人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r>
        <w:rPr>
          <w:rFonts w:hint="eastAsia" w:ascii="宋体" w:hAnsi="宋体" w:eastAsia="宋体" w:cs="宋体"/>
          <w:b w:val="0"/>
          <w:bCs/>
          <w:color w:val="auto"/>
          <w:spacing w:val="0"/>
          <w:w w:val="100"/>
          <w:sz w:val="21"/>
          <w:highlight w:val="none"/>
        </w:rPr>
        <w:t>（签字）</w:t>
      </w:r>
    </w:p>
    <w:p w14:paraId="381D8DC9">
      <w:pPr>
        <w:pStyle w:val="12"/>
        <w:keepNext w:val="0"/>
        <w:keepLines w:val="0"/>
        <w:pageBreakBefore w:val="0"/>
        <w:kinsoku w:val="0"/>
        <w:wordWrap/>
        <w:overflowPunct w:val="0"/>
        <w:topLinePunct w:val="0"/>
        <w:bidi w:val="0"/>
        <w:spacing w:before="0" w:beforeLines="0" w:afterLines="0" w:line="360" w:lineRule="auto"/>
        <w:ind w:left="5040" w:leftChars="0" w:right="140" w:rightChars="0" w:firstLine="14" w:firstLineChars="0"/>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b w:val="0"/>
          <w:bCs/>
          <w:color w:val="auto"/>
          <w:spacing w:val="0"/>
          <w:w w:val="100"/>
          <w:sz w:val="21"/>
          <w:highlight w:val="none"/>
        </w:rPr>
        <w:t>身份证号码</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w:t>
      </w:r>
    </w:p>
    <w:p w14:paraId="1765718A">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37DCE183">
      <w:pPr>
        <w:pStyle w:val="12"/>
        <w:keepNext w:val="0"/>
        <w:keepLines w:val="0"/>
        <w:pageBreakBefore w:val="0"/>
        <w:kinsoku w:val="0"/>
        <w:wordWrap/>
        <w:overflowPunct w:val="0"/>
        <w:topLinePunct w:val="0"/>
        <w:bidi w:val="0"/>
        <w:spacing w:before="174" w:beforeLines="0" w:afterLines="0" w:line="360" w:lineRule="exact"/>
        <w:ind w:left="153"/>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lang w:eastAsia="zh-CN"/>
        </w:rPr>
        <w:t>注：</w:t>
      </w:r>
    </w:p>
    <w:p w14:paraId="33720F30">
      <w:pPr>
        <w:pStyle w:val="12"/>
        <w:keepNext w:val="0"/>
        <w:keepLines w:val="0"/>
        <w:pageBreakBefore w:val="0"/>
        <w:kinsoku w:val="0"/>
        <w:wordWrap/>
        <w:overflowPunct w:val="0"/>
        <w:topLinePunct w:val="0"/>
        <w:bidi w:val="0"/>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1.如果由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的授权委托代理人签署</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CN"/>
        </w:rPr>
        <w:t>，则需提交授权委托书，同时提交法定代表人身份证明）；</w:t>
      </w:r>
    </w:p>
    <w:p w14:paraId="244B8EF3">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2.法定代表人和委托代理人必须在授权委托书上亲笔签名，不得使用印章、签名章或其他电子制版签名代替；</w:t>
      </w:r>
    </w:p>
    <w:p w14:paraId="1579EC3A">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3.委托代理人只能是一个人，且不能再授予他人，否则其授权无效；</w:t>
      </w:r>
    </w:p>
    <w:p w14:paraId="174B5180">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4.授权委托书应附法定代表人和委托代理人身份证复印件（黑白或彩色）并加盖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单位章，且身份证复印件应清晰、有效。</w:t>
      </w:r>
    </w:p>
    <w:p w14:paraId="3DB3F6C9">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exact"/>
        <w:ind w:left="153" w:firstLine="420" w:firstLineChars="2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5.授权委托书的时间应与法定代表人或其委托代理人签署</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CN"/>
        </w:rPr>
        <w:t>函的时间同日或在其之前。</w:t>
      </w:r>
    </w:p>
    <w:p w14:paraId="43BFA9BB">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color w:val="auto"/>
          <w:spacing w:val="0"/>
          <w:w w:val="100"/>
          <w:sz w:val="21"/>
          <w:highlight w:val="none"/>
        </w:rPr>
      </w:pPr>
    </w:p>
    <w:p w14:paraId="525D4D95">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color w:val="auto"/>
          <w:spacing w:val="0"/>
          <w:w w:val="100"/>
          <w:sz w:val="21"/>
          <w:highlight w:val="none"/>
        </w:rPr>
        <w:sectPr>
          <w:footerReference r:id="rId20" w:type="default"/>
          <w:type w:val="continuous"/>
          <w:pgSz w:w="11900" w:h="16840"/>
          <w:pgMar w:top="1440" w:right="1080" w:bottom="1440" w:left="1080" w:header="720" w:footer="720" w:gutter="0"/>
          <w:lnNumType w:countBy="0" w:distance="360"/>
          <w:pgNumType w:fmt="decimal"/>
          <w:cols w:space="720" w:num="1"/>
        </w:sectPr>
      </w:pPr>
    </w:p>
    <w:p w14:paraId="15E29345">
      <w:pPr>
        <w:pStyle w:val="12"/>
        <w:keepNext w:val="0"/>
        <w:keepLines w:val="0"/>
        <w:pageBreakBefore w:val="0"/>
        <w:kinsoku w:val="0"/>
        <w:wordWrap/>
        <w:overflowPunct w:val="0"/>
        <w:topLinePunct w:val="0"/>
        <w:bidi w:val="0"/>
        <w:spacing w:before="6" w:beforeLines="0" w:afterLines="0" w:line="360" w:lineRule="auto"/>
        <w:ind w:left="0"/>
        <w:textAlignment w:val="auto"/>
        <w:rPr>
          <w:rFonts w:hint="eastAsia" w:ascii="宋体" w:hAnsi="宋体" w:eastAsia="宋体" w:cs="宋体"/>
          <w:color w:val="auto"/>
          <w:spacing w:val="0"/>
          <w:w w:val="100"/>
          <w:sz w:val="18"/>
          <w:highlight w:val="none"/>
        </w:rPr>
      </w:pPr>
    </w:p>
    <w:p w14:paraId="0B03269D">
      <w:pPr>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w w:val="100"/>
          <w:sz w:val="28"/>
          <w:szCs w:val="21"/>
          <w:highlight w:val="none"/>
        </w:rPr>
      </w:pPr>
      <w:r>
        <w:rPr>
          <w:rFonts w:hint="eastAsia" w:ascii="宋体" w:hAnsi="宋体" w:eastAsia="宋体" w:cs="宋体"/>
          <w:b/>
          <w:bCs/>
          <w:color w:val="auto"/>
          <w:spacing w:val="0"/>
          <w:w w:val="100"/>
          <w:sz w:val="28"/>
          <w:szCs w:val="21"/>
          <w:highlight w:val="none"/>
          <w:lang w:eastAsia="zh-CN"/>
        </w:rPr>
        <w:t>（</w:t>
      </w:r>
      <w:r>
        <w:rPr>
          <w:rFonts w:hint="eastAsia" w:ascii="宋体" w:hAnsi="宋体" w:eastAsia="宋体" w:cs="宋体"/>
          <w:b/>
          <w:bCs/>
          <w:color w:val="auto"/>
          <w:spacing w:val="0"/>
          <w:w w:val="100"/>
          <w:sz w:val="28"/>
          <w:szCs w:val="21"/>
          <w:highlight w:val="none"/>
          <w:lang w:val="en-US" w:eastAsia="zh-CN"/>
        </w:rPr>
        <w:t>二</w:t>
      </w:r>
      <w:r>
        <w:rPr>
          <w:rFonts w:hint="eastAsia" w:ascii="宋体" w:hAnsi="宋体" w:eastAsia="宋体" w:cs="宋体"/>
          <w:b/>
          <w:bCs/>
          <w:color w:val="auto"/>
          <w:spacing w:val="0"/>
          <w:w w:val="100"/>
          <w:sz w:val="28"/>
          <w:szCs w:val="21"/>
          <w:highlight w:val="none"/>
          <w:lang w:eastAsia="zh-CN"/>
        </w:rPr>
        <w:t>）</w:t>
      </w:r>
      <w:r>
        <w:rPr>
          <w:rFonts w:hint="eastAsia" w:ascii="宋体" w:hAnsi="宋体" w:eastAsia="宋体" w:cs="宋体"/>
          <w:b/>
          <w:bCs/>
          <w:color w:val="auto"/>
          <w:spacing w:val="0"/>
          <w:w w:val="100"/>
          <w:sz w:val="28"/>
          <w:szCs w:val="21"/>
          <w:highlight w:val="none"/>
        </w:rPr>
        <w:t>法定代表人身份证明</w:t>
      </w:r>
    </w:p>
    <w:p w14:paraId="1D88B7ED">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30BFDD95">
      <w:pPr>
        <w:pStyle w:val="12"/>
        <w:keepNext w:val="0"/>
        <w:keepLines w:val="0"/>
        <w:pageBreakBefore w:val="0"/>
        <w:kinsoku w:val="0"/>
        <w:wordWrap/>
        <w:overflowPunct w:val="0"/>
        <w:topLinePunct w:val="0"/>
        <w:bidi w:val="0"/>
        <w:spacing w:before="4" w:beforeLines="0" w:afterLines="0" w:line="360" w:lineRule="auto"/>
        <w:ind w:left="0"/>
        <w:textAlignment w:val="auto"/>
        <w:rPr>
          <w:rFonts w:hint="eastAsia" w:ascii="宋体" w:hAnsi="宋体" w:eastAsia="宋体" w:cs="宋体"/>
          <w:color w:val="auto"/>
          <w:spacing w:val="0"/>
          <w:w w:val="100"/>
          <w:sz w:val="19"/>
          <w:highlight w:val="none"/>
        </w:rPr>
      </w:pPr>
    </w:p>
    <w:p w14:paraId="7FC0E644">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rPr>
      </w:pP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（全称）                 </w:t>
      </w:r>
    </w:p>
    <w:p w14:paraId="4577E343">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u w:val="single"/>
        </w:rPr>
      </w:pPr>
      <w:r>
        <w:rPr>
          <w:rFonts w:hint="eastAsia" w:ascii="宋体" w:hAnsi="宋体" w:eastAsia="宋体" w:cs="宋体"/>
          <w:color w:val="auto"/>
          <w:spacing w:val="0"/>
          <w:w w:val="100"/>
          <w:sz w:val="21"/>
          <w:highlight w:val="none"/>
        </w:rPr>
        <w:t>姓名</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（法定代表人亲笔签字）</w:t>
      </w:r>
      <w:r>
        <w:rPr>
          <w:rFonts w:hint="eastAsia" w:ascii="宋体" w:hAnsi="宋体" w:eastAsia="宋体" w:cs="宋体"/>
          <w:color w:val="auto"/>
          <w:spacing w:val="0"/>
          <w:w w:val="100"/>
          <w:sz w:val="21"/>
          <w:highlight w:val="none"/>
        </w:rPr>
        <w:t>性别</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年龄</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职务</w:t>
      </w:r>
      <w:r>
        <w:rPr>
          <w:rFonts w:hint="eastAsia" w:ascii="宋体" w:hAnsi="宋体" w:eastAsia="宋体" w:cs="宋体"/>
          <w:color w:val="auto"/>
          <w:spacing w:val="0"/>
          <w:w w:val="100"/>
          <w:sz w:val="21"/>
          <w:highlight w:val="none"/>
          <w:lang w:eastAsia="zh-CN"/>
        </w:rPr>
        <w:t>：</w:t>
      </w:r>
      <w:r>
        <w:rPr>
          <w:rFonts w:hint="eastAsia" w:ascii="宋体" w:hAnsi="宋体" w:eastAsia="宋体" w:cs="宋体"/>
          <w:color w:val="auto"/>
          <w:spacing w:val="0"/>
          <w:w w:val="100"/>
          <w:sz w:val="21"/>
          <w:highlight w:val="none"/>
          <w:u w:val="single"/>
        </w:rPr>
        <w:t xml:space="preserve">         </w:t>
      </w:r>
    </w:p>
    <w:p w14:paraId="63D78B93">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153"/>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系</w:t>
      </w:r>
      <w:r>
        <w:rPr>
          <w:rFonts w:hint="eastAsia" w:ascii="宋体" w:hAnsi="宋体" w:eastAsia="宋体" w:cs="宋体"/>
          <w:color w:val="auto"/>
          <w:spacing w:val="0"/>
          <w:w w:val="100"/>
          <w:sz w:val="21"/>
          <w:highlight w:val="none"/>
          <w:u w:val="single"/>
        </w:rPr>
        <w:t xml:space="preserve">         </w:t>
      </w:r>
      <w:r>
        <w:rPr>
          <w:rFonts w:hint="eastAsia" w:ascii="宋体" w:hAnsi="宋体" w:eastAsia="宋体" w:cs="宋体"/>
          <w:color w:val="auto"/>
          <w:spacing w:val="0"/>
          <w:w w:val="100"/>
          <w:sz w:val="21"/>
          <w:highlight w:val="none"/>
        </w:rPr>
        <w:t>（</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名称）的法定代表人</w:t>
      </w:r>
      <w:r>
        <w:rPr>
          <w:rFonts w:hint="eastAsia" w:ascii="宋体" w:hAnsi="宋体" w:eastAsia="宋体" w:cs="宋体"/>
          <w:color w:val="auto"/>
          <w:spacing w:val="0"/>
          <w:w w:val="100"/>
          <w:sz w:val="21"/>
          <w:highlight w:val="none"/>
          <w:lang w:eastAsia="zh-CN"/>
        </w:rPr>
        <w:t>。</w:t>
      </w:r>
    </w:p>
    <w:p w14:paraId="616AD7AB">
      <w:pPr>
        <w:pStyle w:val="12"/>
        <w:keepNext w:val="0"/>
        <w:keepLines w:val="0"/>
        <w:pageBreakBefore w:val="0"/>
        <w:widowControl w:val="0"/>
        <w:kinsoku w:val="0"/>
        <w:wordWrap/>
        <w:overflowPunct w:val="0"/>
        <w:topLinePunct w:val="0"/>
        <w:autoSpaceDE w:val="0"/>
        <w:autoSpaceDN w:val="0"/>
        <w:bidi w:val="0"/>
        <w:adjustRightInd w:val="0"/>
        <w:snapToGrid/>
        <w:spacing w:before="9" w:beforeLines="0" w:afterLines="0" w:line="360" w:lineRule="auto"/>
        <w:ind w:left="0"/>
        <w:textAlignment w:val="auto"/>
        <w:rPr>
          <w:rFonts w:hint="eastAsia" w:ascii="宋体" w:hAnsi="宋体" w:eastAsia="宋体" w:cs="宋体"/>
          <w:color w:val="auto"/>
          <w:spacing w:val="0"/>
          <w:w w:val="100"/>
          <w:sz w:val="17"/>
          <w:highlight w:val="none"/>
        </w:rPr>
      </w:pPr>
    </w:p>
    <w:p w14:paraId="34805E2F">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特此证明</w:t>
      </w:r>
      <w:r>
        <w:rPr>
          <w:rFonts w:hint="eastAsia" w:ascii="宋体" w:hAnsi="宋体" w:eastAsia="宋体" w:cs="宋体"/>
          <w:color w:val="auto"/>
          <w:spacing w:val="0"/>
          <w:w w:val="100"/>
          <w:sz w:val="21"/>
          <w:highlight w:val="none"/>
          <w:lang w:eastAsia="zh-CN"/>
        </w:rPr>
        <w:t>。</w:t>
      </w:r>
    </w:p>
    <w:p w14:paraId="058CCF82">
      <w:pPr>
        <w:pStyle w:val="1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textAlignment w:val="auto"/>
        <w:rPr>
          <w:rFonts w:hint="eastAsia" w:ascii="宋体" w:hAnsi="宋体" w:eastAsia="宋体" w:cs="宋体"/>
          <w:color w:val="auto"/>
          <w:spacing w:val="0"/>
          <w:w w:val="100"/>
          <w:sz w:val="21"/>
          <w:highlight w:val="none"/>
          <w:lang w:eastAsia="zh-CN"/>
        </w:rPr>
      </w:pPr>
      <w:r>
        <w:rPr>
          <w:rFonts w:hint="eastAsia" w:ascii="宋体" w:hAnsi="宋体" w:eastAsia="宋体" w:cs="宋体"/>
          <w:color w:val="auto"/>
          <w:spacing w:val="0"/>
          <w:w w:val="100"/>
          <w:sz w:val="21"/>
          <w:highlight w:val="none"/>
        </w:rPr>
        <w:t>附：法定代表人身份证影印件（彩色或黑白）</w:t>
      </w:r>
      <w:r>
        <w:rPr>
          <w:rFonts w:hint="eastAsia" w:ascii="宋体" w:hAnsi="宋体" w:eastAsia="宋体" w:cs="宋体"/>
          <w:color w:val="auto"/>
          <w:spacing w:val="0"/>
          <w:w w:val="100"/>
          <w:sz w:val="21"/>
          <w:highlight w:val="none"/>
          <w:lang w:eastAsia="zh-CN"/>
        </w:rPr>
        <w:t>。</w:t>
      </w:r>
    </w:p>
    <w:p w14:paraId="5C9C4407">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p>
    <w:p w14:paraId="28116A3B">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p>
    <w:p w14:paraId="0926F9F8">
      <w:pPr>
        <w:pStyle w:val="12"/>
        <w:keepNext w:val="0"/>
        <w:keepLines w:val="0"/>
        <w:pageBreakBefore w:val="0"/>
        <w:kinsoku w:val="0"/>
        <w:wordWrap/>
        <w:overflowPunct w:val="0"/>
        <w:topLinePunct w:val="0"/>
        <w:bidi w:val="0"/>
        <w:spacing w:beforeLines="0" w:afterLines="0" w:line="360" w:lineRule="auto"/>
        <w:ind w:left="4053" w:leftChars="0" w:firstLine="1705" w:firstLineChars="812"/>
        <w:textAlignment w:val="auto"/>
        <w:rPr>
          <w:rFonts w:hint="eastAsia" w:ascii="宋体" w:hAnsi="宋体" w:eastAsia="宋体" w:cs="宋体"/>
          <w:b w:val="0"/>
          <w:bCs/>
          <w:color w:val="auto"/>
          <w:spacing w:val="0"/>
          <w:w w:val="100"/>
          <w:sz w:val="21"/>
          <w:highlight w:val="none"/>
        </w:rPr>
      </w:pPr>
      <w:r>
        <w:rPr>
          <w:rFonts w:hint="eastAsia" w:cs="宋体"/>
          <w:b w:val="0"/>
          <w:bCs/>
          <w:color w:val="auto"/>
          <w:spacing w:val="0"/>
          <w:w w:val="100"/>
          <w:sz w:val="21"/>
          <w:highlight w:val="none"/>
          <w:lang w:eastAsia="zh-CN"/>
        </w:rPr>
        <w:t>比选人</w:t>
      </w:r>
      <w:r>
        <w:rPr>
          <w:rFonts w:hint="eastAsia" w:ascii="宋体" w:hAnsi="宋体" w:eastAsia="宋体" w:cs="宋体"/>
          <w:b w:val="0"/>
          <w:bCs/>
          <w:color w:val="auto"/>
          <w:spacing w:val="0"/>
          <w:w w:val="100"/>
          <w:sz w:val="21"/>
          <w:highlight w:val="none"/>
          <w:lang w:eastAsia="zh-CN"/>
        </w:rPr>
        <w:t>：</w:t>
      </w:r>
      <w:r>
        <w:rPr>
          <w:rFonts w:hint="eastAsia" w:ascii="宋体" w:hAnsi="宋体" w:eastAsia="宋体" w:cs="宋体"/>
          <w:b w:val="0"/>
          <w:bCs/>
          <w:color w:val="auto"/>
          <w:spacing w:val="0"/>
          <w:w w:val="100"/>
          <w:sz w:val="21"/>
          <w:highlight w:val="none"/>
          <w:u w:val="single"/>
        </w:rPr>
        <w:t xml:space="preserve">    （全称）    </w:t>
      </w:r>
      <w:r>
        <w:rPr>
          <w:rFonts w:hint="eastAsia" w:ascii="宋体" w:hAnsi="宋体" w:eastAsia="宋体" w:cs="宋体"/>
          <w:b w:val="0"/>
          <w:bCs/>
          <w:color w:val="auto"/>
          <w:spacing w:val="0"/>
          <w:w w:val="100"/>
          <w:sz w:val="21"/>
          <w:highlight w:val="none"/>
        </w:rPr>
        <w:t>（盖单位章）</w:t>
      </w:r>
    </w:p>
    <w:p w14:paraId="12283ACE">
      <w:pPr>
        <w:pStyle w:val="12"/>
        <w:keepNext w:val="0"/>
        <w:keepLines w:val="0"/>
        <w:pageBreakBefore w:val="0"/>
        <w:widowControl w:val="0"/>
        <w:kinsoku w:val="0"/>
        <w:wordWrap/>
        <w:overflowPunct w:val="0"/>
        <w:topLinePunct w:val="0"/>
        <w:autoSpaceDE w:val="0"/>
        <w:autoSpaceDN w:val="0"/>
        <w:bidi w:val="0"/>
        <w:adjustRightInd w:val="0"/>
        <w:snapToGrid/>
        <w:spacing w:before="36" w:beforeLines="0" w:afterLines="0" w:line="360" w:lineRule="auto"/>
        <w:ind w:left="784"/>
        <w:jc w:val="right"/>
        <w:textAlignment w:val="auto"/>
        <w:rPr>
          <w:rFonts w:hint="eastAsia" w:ascii="宋体" w:hAnsi="宋体" w:eastAsia="宋体" w:cs="宋体"/>
          <w:b w:val="0"/>
          <w:bCs/>
          <w:color w:val="auto"/>
          <w:spacing w:val="0"/>
          <w:w w:val="100"/>
          <w:sz w:val="21"/>
          <w:highlight w:val="none"/>
        </w:rPr>
      </w:pP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年</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月</w:t>
      </w:r>
      <w:r>
        <w:rPr>
          <w:rFonts w:hint="eastAsia" w:ascii="宋体" w:hAnsi="宋体" w:eastAsia="宋体" w:cs="宋体"/>
          <w:color w:val="auto"/>
          <w:spacing w:val="0"/>
          <w:w w:val="100"/>
          <w:sz w:val="21"/>
          <w:szCs w:val="22"/>
          <w:highlight w:val="none"/>
          <w:u w:val="single"/>
          <w:lang w:val="en-US" w:eastAsia="zh-CN"/>
        </w:rPr>
        <w:t xml:space="preserve">    </w:t>
      </w:r>
      <w:r>
        <w:rPr>
          <w:rFonts w:hint="eastAsia" w:ascii="宋体" w:hAnsi="宋体" w:eastAsia="宋体" w:cs="宋体"/>
          <w:color w:val="auto"/>
          <w:spacing w:val="0"/>
          <w:w w:val="100"/>
          <w:sz w:val="21"/>
          <w:szCs w:val="22"/>
          <w:highlight w:val="none"/>
          <w:u w:val="none"/>
          <w:lang w:val="en-US" w:eastAsia="zh-CN"/>
        </w:rPr>
        <w:t>日</w:t>
      </w:r>
    </w:p>
    <w:p w14:paraId="2B3D11F7">
      <w:pPr>
        <w:pStyle w:val="12"/>
        <w:keepNext w:val="0"/>
        <w:keepLines w:val="0"/>
        <w:pageBreakBefore w:val="0"/>
        <w:kinsoku w:val="0"/>
        <w:wordWrap/>
        <w:overflowPunct w:val="0"/>
        <w:topLinePunct w:val="0"/>
        <w:bidi w:val="0"/>
        <w:spacing w:beforeLines="0" w:afterLines="0" w:line="360" w:lineRule="auto"/>
        <w:ind w:left="153"/>
        <w:textAlignment w:val="auto"/>
        <w:rPr>
          <w:rFonts w:hint="eastAsia" w:ascii="宋体" w:hAnsi="宋体" w:eastAsia="宋体" w:cs="宋体"/>
          <w:color w:val="auto"/>
          <w:spacing w:val="0"/>
          <w:w w:val="100"/>
          <w:sz w:val="21"/>
          <w:highlight w:val="none"/>
        </w:rPr>
      </w:pPr>
    </w:p>
    <w:p w14:paraId="6EADBED7">
      <w:pPr>
        <w:pStyle w:val="12"/>
        <w:keepNext w:val="0"/>
        <w:keepLines w:val="0"/>
        <w:pageBreakBefore w:val="0"/>
        <w:kinsoku w:val="0"/>
        <w:wordWrap/>
        <w:overflowPunct w:val="0"/>
        <w:topLinePunct w:val="0"/>
        <w:bidi w:val="0"/>
        <w:spacing w:beforeLines="0" w:afterLines="0" w:line="360" w:lineRule="auto"/>
        <w:ind w:left="153"/>
        <w:textAlignment w:val="auto"/>
        <w:rPr>
          <w:rFonts w:hint="eastAsia" w:ascii="宋体" w:hAnsi="宋体" w:eastAsia="宋体" w:cs="宋体"/>
          <w:color w:val="auto"/>
          <w:spacing w:val="0"/>
          <w:w w:val="100"/>
          <w:sz w:val="21"/>
          <w:highlight w:val="none"/>
        </w:rPr>
      </w:pPr>
    </w:p>
    <w:p w14:paraId="61316C83">
      <w:pPr>
        <w:pStyle w:val="12"/>
        <w:keepNext w:val="0"/>
        <w:keepLines w:val="0"/>
        <w:pageBreakBefore w:val="0"/>
        <w:kinsoku w:val="0"/>
        <w:wordWrap/>
        <w:overflowPunct w:val="0"/>
        <w:topLinePunct w:val="0"/>
        <w:bidi w:val="0"/>
        <w:spacing w:before="174" w:beforeLines="0" w:afterLines="0" w:line="360" w:lineRule="auto"/>
        <w:ind w:left="153"/>
        <w:textAlignment w:val="auto"/>
        <w:rPr>
          <w:rFonts w:hint="eastAsia" w:ascii="宋体" w:hAnsi="宋体" w:eastAsia="宋体" w:cs="宋体"/>
          <w:b/>
          <w:bCs/>
          <w:color w:val="auto"/>
          <w:spacing w:val="0"/>
          <w:w w:val="100"/>
          <w:sz w:val="21"/>
          <w:szCs w:val="22"/>
          <w:highlight w:val="none"/>
          <w:lang w:eastAsia="zh-CN"/>
        </w:rPr>
      </w:pPr>
      <w:r>
        <w:rPr>
          <w:rFonts w:hint="eastAsia" w:ascii="宋体" w:hAnsi="宋体" w:eastAsia="宋体" w:cs="宋体"/>
          <w:b/>
          <w:bCs/>
          <w:color w:val="auto"/>
          <w:spacing w:val="0"/>
          <w:w w:val="100"/>
          <w:sz w:val="21"/>
          <w:szCs w:val="22"/>
          <w:highlight w:val="none"/>
          <w:lang w:eastAsia="zh-CN"/>
        </w:rPr>
        <w:t>注：</w:t>
      </w:r>
    </w:p>
    <w:p w14:paraId="2A729550">
      <w:pPr>
        <w:pStyle w:val="12"/>
        <w:keepNext w:val="0"/>
        <w:keepLines w:val="0"/>
        <w:pageBreakBefore w:val="0"/>
        <w:kinsoku w:val="0"/>
        <w:wordWrap/>
        <w:overflowPunct w:val="0"/>
        <w:topLinePunct w:val="0"/>
        <w:bidi w:val="0"/>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1</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如果由</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的法定代表人亲自签署</w:t>
      </w:r>
      <w:r>
        <w:rPr>
          <w:rFonts w:hint="eastAsia" w:cs="宋体"/>
          <w:color w:val="auto"/>
          <w:spacing w:val="0"/>
          <w:w w:val="100"/>
          <w:sz w:val="21"/>
          <w:szCs w:val="22"/>
          <w:highlight w:val="none"/>
          <w:lang w:val="en-US" w:eastAsia="zh-CN"/>
        </w:rPr>
        <w:t>比选文件</w:t>
      </w:r>
      <w:r>
        <w:rPr>
          <w:rFonts w:hint="eastAsia" w:ascii="宋体" w:hAnsi="宋体" w:eastAsia="宋体" w:cs="宋体"/>
          <w:color w:val="auto"/>
          <w:spacing w:val="0"/>
          <w:w w:val="100"/>
          <w:sz w:val="21"/>
          <w:szCs w:val="22"/>
          <w:highlight w:val="none"/>
          <w:lang w:eastAsia="zh-CN"/>
        </w:rPr>
        <w:t>，则仅需提供本证明（不再提交授权委托书）；</w:t>
      </w:r>
    </w:p>
    <w:p w14:paraId="4FB96565">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2</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本身份证明要求法定代表人的签字必须是亲笔签名，不得使用印章、签名章或其他电子制版签名；</w:t>
      </w:r>
    </w:p>
    <w:p w14:paraId="48BF7243">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3</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法定代表人身份证明应附法定代表人身份证复印件（黑白或彩色）并加盖</w:t>
      </w:r>
      <w:r>
        <w:rPr>
          <w:rFonts w:hint="eastAsia" w:cs="宋体"/>
          <w:color w:val="auto"/>
          <w:spacing w:val="0"/>
          <w:w w:val="100"/>
          <w:sz w:val="21"/>
          <w:szCs w:val="22"/>
          <w:highlight w:val="none"/>
          <w:lang w:eastAsia="zh-CN"/>
        </w:rPr>
        <w:t>比选人</w:t>
      </w:r>
      <w:r>
        <w:rPr>
          <w:rFonts w:hint="eastAsia" w:ascii="宋体" w:hAnsi="宋体" w:eastAsia="宋体" w:cs="宋体"/>
          <w:color w:val="auto"/>
          <w:spacing w:val="0"/>
          <w:w w:val="100"/>
          <w:sz w:val="21"/>
          <w:szCs w:val="22"/>
          <w:highlight w:val="none"/>
          <w:lang w:eastAsia="zh-CN"/>
        </w:rPr>
        <w:t>单位章，且身份证复印件应清晰有效；</w:t>
      </w:r>
    </w:p>
    <w:p w14:paraId="703BDACF">
      <w:pPr>
        <w:pStyle w:val="12"/>
        <w:keepNext w:val="0"/>
        <w:keepLines w:val="0"/>
        <w:pageBreakBefore w:val="0"/>
        <w:widowControl w:val="0"/>
        <w:kinsoku w:val="0"/>
        <w:wordWrap/>
        <w:overflowPunct w:val="0"/>
        <w:topLinePunct w:val="0"/>
        <w:autoSpaceDE w:val="0"/>
        <w:autoSpaceDN w:val="0"/>
        <w:bidi w:val="0"/>
        <w:adjustRightInd w:val="0"/>
        <w:snapToGrid/>
        <w:spacing w:before="174" w:beforeLines="0" w:afterLines="0" w:line="360" w:lineRule="auto"/>
        <w:ind w:left="0" w:leftChars="0" w:firstLine="210" w:firstLineChars="100"/>
        <w:textAlignment w:val="auto"/>
        <w:rPr>
          <w:rFonts w:hint="eastAsia" w:ascii="宋体" w:hAnsi="宋体" w:eastAsia="宋体" w:cs="宋体"/>
          <w:color w:val="auto"/>
          <w:spacing w:val="0"/>
          <w:w w:val="100"/>
          <w:sz w:val="21"/>
          <w:szCs w:val="22"/>
          <w:highlight w:val="none"/>
          <w:lang w:eastAsia="zh-CN"/>
        </w:rPr>
      </w:pPr>
      <w:r>
        <w:rPr>
          <w:rFonts w:hint="eastAsia" w:ascii="宋体" w:hAnsi="宋体" w:eastAsia="宋体" w:cs="宋体"/>
          <w:color w:val="auto"/>
          <w:spacing w:val="0"/>
          <w:w w:val="100"/>
          <w:sz w:val="21"/>
          <w:szCs w:val="22"/>
          <w:highlight w:val="none"/>
          <w:lang w:eastAsia="zh-CN"/>
        </w:rPr>
        <w:t>4</w:t>
      </w:r>
      <w:r>
        <w:rPr>
          <w:rFonts w:hint="eastAsia" w:ascii="宋体" w:hAnsi="宋体" w:eastAsia="宋体" w:cs="宋体"/>
          <w:color w:val="auto"/>
          <w:spacing w:val="0"/>
          <w:w w:val="100"/>
          <w:sz w:val="21"/>
          <w:szCs w:val="22"/>
          <w:highlight w:val="none"/>
          <w:lang w:val="en-US" w:eastAsia="zh-CN"/>
        </w:rPr>
        <w:t>.</w:t>
      </w:r>
      <w:r>
        <w:rPr>
          <w:rFonts w:hint="eastAsia" w:ascii="宋体" w:hAnsi="宋体" w:eastAsia="宋体" w:cs="宋体"/>
          <w:color w:val="auto"/>
          <w:spacing w:val="0"/>
          <w:w w:val="100"/>
          <w:sz w:val="21"/>
          <w:szCs w:val="22"/>
          <w:highlight w:val="none"/>
          <w:lang w:eastAsia="zh-CN"/>
        </w:rPr>
        <w:t>法定代表人身份证明的时间应与法定代表人签署</w:t>
      </w:r>
      <w:r>
        <w:rPr>
          <w:rFonts w:hint="eastAsia" w:cs="宋体"/>
          <w:color w:val="auto"/>
          <w:spacing w:val="0"/>
          <w:w w:val="100"/>
          <w:sz w:val="21"/>
          <w:szCs w:val="22"/>
          <w:highlight w:val="none"/>
          <w:lang w:eastAsia="zh-CN"/>
        </w:rPr>
        <w:t>比选</w:t>
      </w:r>
      <w:r>
        <w:rPr>
          <w:rFonts w:hint="eastAsia" w:ascii="宋体" w:hAnsi="宋体" w:eastAsia="宋体" w:cs="宋体"/>
          <w:color w:val="auto"/>
          <w:spacing w:val="0"/>
          <w:w w:val="100"/>
          <w:sz w:val="21"/>
          <w:szCs w:val="22"/>
          <w:highlight w:val="none"/>
          <w:lang w:eastAsia="zh-CN"/>
        </w:rPr>
        <w:t>函的时间同日或在其之前。</w:t>
      </w:r>
    </w:p>
    <w:p w14:paraId="5C9091CB">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2F04B0D1">
      <w:pPr>
        <w:pStyle w:val="12"/>
        <w:keepNext w:val="0"/>
        <w:keepLines w:val="0"/>
        <w:pageBreakBefore w:val="0"/>
        <w:kinsoku w:val="0"/>
        <w:wordWrap/>
        <w:overflowPunct w:val="0"/>
        <w:topLinePunct w:val="0"/>
        <w:bidi w:val="0"/>
        <w:spacing w:before="5" w:beforeLines="0" w:afterLines="0" w:line="360" w:lineRule="auto"/>
        <w:ind w:left="0"/>
        <w:textAlignment w:val="auto"/>
        <w:rPr>
          <w:rFonts w:hint="eastAsia" w:ascii="宋体" w:hAnsi="宋体" w:eastAsia="宋体" w:cs="宋体"/>
          <w:color w:val="auto"/>
          <w:spacing w:val="0"/>
          <w:w w:val="100"/>
          <w:sz w:val="15"/>
          <w:highlight w:val="none"/>
        </w:rPr>
      </w:pPr>
    </w:p>
    <w:p w14:paraId="61D3FA47">
      <w:pPr>
        <w:pStyle w:val="12"/>
        <w:keepNext w:val="0"/>
        <w:keepLines w:val="0"/>
        <w:pageBreakBefore w:val="0"/>
        <w:kinsoku w:val="0"/>
        <w:wordWrap/>
        <w:overflowPunct w:val="0"/>
        <w:topLinePunct w:val="0"/>
        <w:bidi w:val="0"/>
        <w:spacing w:before="0" w:beforeLines="0" w:afterLines="0" w:line="360" w:lineRule="auto"/>
        <w:ind w:left="0" w:right="47"/>
        <w:jc w:val="center"/>
        <w:textAlignment w:val="auto"/>
        <w:rPr>
          <w:rFonts w:hint="eastAsia" w:ascii="宋体" w:hAnsi="宋体" w:eastAsia="宋体" w:cs="宋体"/>
          <w:color w:val="auto"/>
          <w:spacing w:val="0"/>
          <w:w w:val="100"/>
          <w:sz w:val="21"/>
          <w:highlight w:val="none"/>
        </w:rPr>
      </w:pPr>
      <w:r>
        <w:rPr>
          <w:rFonts w:hint="eastAsia" w:ascii="宋体" w:hAnsi="宋体" w:eastAsia="宋体" w:cs="宋体"/>
          <w:color w:val="auto"/>
          <w:spacing w:val="0"/>
          <w:w w:val="100"/>
          <w:sz w:val="21"/>
          <w:highlight w:val="none"/>
        </w:rPr>
        <w:t xml:space="preserve"> </w:t>
      </w:r>
    </w:p>
    <w:p w14:paraId="607EE645">
      <w:pPr>
        <w:pStyle w:val="12"/>
        <w:keepNext w:val="0"/>
        <w:keepLines w:val="0"/>
        <w:pageBreakBefore w:val="0"/>
        <w:kinsoku w:val="0"/>
        <w:wordWrap/>
        <w:overflowPunct w:val="0"/>
        <w:topLinePunct w:val="0"/>
        <w:bidi w:val="0"/>
        <w:spacing w:before="0" w:beforeLines="0" w:afterLines="0" w:line="360" w:lineRule="auto"/>
        <w:ind w:left="0" w:right="47"/>
        <w:jc w:val="center"/>
        <w:textAlignment w:val="auto"/>
        <w:rPr>
          <w:rFonts w:hint="eastAsia" w:ascii="宋体" w:hAnsi="宋体" w:eastAsia="宋体" w:cs="宋体"/>
          <w:color w:val="auto"/>
          <w:spacing w:val="0"/>
          <w:w w:val="100"/>
          <w:sz w:val="21"/>
          <w:highlight w:val="none"/>
        </w:rPr>
        <w:sectPr>
          <w:pgSz w:w="11900" w:h="16840"/>
          <w:pgMar w:top="1440" w:right="1080" w:bottom="1440" w:left="1080" w:header="881" w:footer="912" w:gutter="0"/>
          <w:lnNumType w:countBy="0" w:distance="360"/>
          <w:pgNumType w:fmt="decimal"/>
          <w:cols w:space="720" w:num="1"/>
        </w:sectPr>
      </w:pPr>
    </w:p>
    <w:p w14:paraId="0275E724">
      <w:pPr>
        <w:pStyle w:val="12"/>
        <w:keepNext w:val="0"/>
        <w:keepLines w:val="0"/>
        <w:pageBreakBefore w:val="0"/>
        <w:kinsoku w:val="0"/>
        <w:wordWrap/>
        <w:overflowPunct w:val="0"/>
        <w:topLinePunct w:val="0"/>
        <w:bidi w:val="0"/>
        <w:spacing w:before="1" w:beforeLines="0" w:afterLines="0" w:line="360" w:lineRule="auto"/>
        <w:ind w:left="0"/>
        <w:textAlignment w:val="auto"/>
        <w:rPr>
          <w:rFonts w:hint="eastAsia" w:ascii="宋体" w:hAnsi="宋体" w:eastAsia="宋体" w:cs="宋体"/>
          <w:color w:val="auto"/>
          <w:spacing w:val="0"/>
          <w:w w:val="100"/>
          <w:sz w:val="28"/>
          <w:highlight w:val="none"/>
        </w:rPr>
      </w:pPr>
    </w:p>
    <w:p w14:paraId="1C8C793D">
      <w:pPr>
        <w:pStyle w:val="3"/>
        <w:keepNext w:val="0"/>
        <w:keepLines w:val="0"/>
        <w:pageBreakBefore w:val="0"/>
        <w:numPr>
          <w:ilvl w:val="0"/>
          <w:numId w:val="0"/>
        </w:numPr>
        <w:wordWrap/>
        <w:topLinePunct w:val="0"/>
        <w:bidi w:val="0"/>
        <w:spacing w:line="360" w:lineRule="auto"/>
        <w:ind w:leftChars="0"/>
        <w:jc w:val="center"/>
        <w:textAlignment w:val="auto"/>
        <w:rPr>
          <w:rFonts w:hint="eastAsia" w:ascii="宋体" w:hAnsi="宋体" w:eastAsia="宋体" w:cs="宋体"/>
          <w:color w:val="auto"/>
          <w:spacing w:val="0"/>
          <w:w w:val="100"/>
          <w:sz w:val="32"/>
          <w:szCs w:val="32"/>
          <w:highlight w:val="none"/>
          <w:lang w:val="en-US" w:eastAsia="zh-CN"/>
        </w:rPr>
      </w:pPr>
      <w:r>
        <w:rPr>
          <w:rFonts w:hint="eastAsia" w:cs="宋体"/>
          <w:color w:val="auto"/>
          <w:spacing w:val="0"/>
          <w:w w:val="100"/>
          <w:sz w:val="32"/>
          <w:szCs w:val="32"/>
          <w:highlight w:val="none"/>
          <w:lang w:val="en-US" w:eastAsia="zh-CN"/>
        </w:rPr>
        <w:t>三、比选</w:t>
      </w:r>
      <w:r>
        <w:rPr>
          <w:rFonts w:hint="eastAsia" w:ascii="宋体" w:hAnsi="宋体" w:eastAsia="宋体" w:cs="宋体"/>
          <w:color w:val="auto"/>
          <w:spacing w:val="0"/>
          <w:w w:val="100"/>
          <w:sz w:val="32"/>
          <w:szCs w:val="32"/>
          <w:highlight w:val="none"/>
          <w:lang w:val="en-US" w:eastAsia="zh-CN"/>
        </w:rPr>
        <w:t>报价表</w:t>
      </w:r>
    </w:p>
    <w:p w14:paraId="7413A3E8">
      <w:pPr>
        <w:widowControl w:val="0"/>
        <w:numPr>
          <w:ilvl w:val="0"/>
          <w:numId w:val="0"/>
        </w:numPr>
        <w:autoSpaceDE w:val="0"/>
        <w:autoSpaceDN w:val="0"/>
        <w:adjustRightInd w:val="0"/>
        <w:spacing w:beforeLines="0" w:afterLines="0"/>
        <w:rPr>
          <w:rFonts w:hint="eastAsia" w:ascii="宋体" w:hAnsi="宋体" w:eastAsia="宋体" w:cs="宋体"/>
          <w:color w:val="auto"/>
          <w:spacing w:val="0"/>
          <w:highlight w:val="none"/>
          <w:lang w:val="en-US" w:eastAsia="zh-Hans"/>
        </w:rPr>
      </w:pPr>
    </w:p>
    <w:p w14:paraId="2C7A30ED">
      <w:pPr>
        <w:pStyle w:val="4"/>
        <w:keepNext w:val="0"/>
        <w:keepLines w:val="0"/>
        <w:pageBreakBefore w:val="0"/>
        <w:wordWrap/>
        <w:topLinePunct w:val="0"/>
        <w:bidi w:val="0"/>
        <w:spacing w:line="360" w:lineRule="auto"/>
        <w:jc w:val="center"/>
        <w:textAlignment w:val="auto"/>
        <w:rPr>
          <w:rFonts w:hint="eastAsia" w:ascii="宋体" w:hAnsi="宋体" w:eastAsia="宋体" w:cs="宋体"/>
          <w:b/>
          <w:bCs/>
          <w:color w:val="auto"/>
          <w:spacing w:val="0"/>
          <w:sz w:val="28"/>
          <w:szCs w:val="11"/>
          <w:highlight w:val="none"/>
        </w:rPr>
      </w:pPr>
      <w:r>
        <w:rPr>
          <w:rFonts w:hint="eastAsia" w:cs="宋体"/>
          <w:b/>
          <w:bCs/>
          <w:color w:val="auto"/>
          <w:spacing w:val="0"/>
          <w:sz w:val="28"/>
          <w:szCs w:val="11"/>
          <w:highlight w:val="none"/>
          <w:lang w:val="en-US" w:eastAsia="zh-CN"/>
        </w:rPr>
        <w:t>3</w:t>
      </w:r>
      <w:r>
        <w:rPr>
          <w:rFonts w:hint="eastAsia" w:ascii="宋体" w:hAnsi="宋体" w:eastAsia="宋体" w:cs="宋体"/>
          <w:b/>
          <w:bCs/>
          <w:color w:val="auto"/>
          <w:spacing w:val="0"/>
          <w:sz w:val="28"/>
          <w:szCs w:val="11"/>
          <w:highlight w:val="none"/>
        </w:rPr>
        <w:t xml:space="preserve">-1 </w:t>
      </w:r>
      <w:r>
        <w:rPr>
          <w:rFonts w:hint="eastAsia" w:cs="宋体"/>
          <w:b/>
          <w:bCs/>
          <w:color w:val="auto"/>
          <w:spacing w:val="0"/>
          <w:sz w:val="28"/>
          <w:szCs w:val="11"/>
          <w:highlight w:val="none"/>
          <w:lang w:val="en-US" w:eastAsia="zh-CN"/>
        </w:rPr>
        <w:t>垃圾清运比选</w:t>
      </w:r>
      <w:r>
        <w:rPr>
          <w:rFonts w:hint="eastAsia" w:ascii="宋体" w:hAnsi="宋体" w:eastAsia="宋体" w:cs="宋体"/>
          <w:b/>
          <w:bCs/>
          <w:color w:val="auto"/>
          <w:spacing w:val="0"/>
          <w:sz w:val="28"/>
          <w:szCs w:val="11"/>
          <w:highlight w:val="none"/>
          <w:lang w:val="en-US" w:eastAsia="zh-CN"/>
        </w:rPr>
        <w:t>报价清单</w:t>
      </w:r>
      <w:r>
        <w:rPr>
          <w:rFonts w:hint="eastAsia" w:ascii="宋体" w:hAnsi="宋体" w:eastAsia="宋体" w:cs="宋体"/>
          <w:b/>
          <w:bCs/>
          <w:color w:val="auto"/>
          <w:spacing w:val="0"/>
          <w:sz w:val="28"/>
          <w:szCs w:val="11"/>
          <w:highlight w:val="none"/>
        </w:rPr>
        <w:t>说明</w:t>
      </w:r>
    </w:p>
    <w:p w14:paraId="3E4C9DAB">
      <w:pPr>
        <w:pStyle w:val="12"/>
        <w:keepNext w:val="0"/>
        <w:keepLines w:val="0"/>
        <w:pageBreakBefore w:val="0"/>
        <w:kinsoku w:val="0"/>
        <w:wordWrap/>
        <w:overflowPunct w:val="0"/>
        <w:topLinePunct w:val="0"/>
        <w:bidi w:val="0"/>
        <w:spacing w:before="0" w:beforeLines="0" w:afterLines="0" w:line="360" w:lineRule="auto"/>
        <w:ind w:left="13" w:leftChars="0" w:right="-98" w:rightChars="-41" w:firstLine="467" w:firstLineChars="0"/>
        <w:jc w:val="both"/>
        <w:textAlignment w:val="auto"/>
        <w:rPr>
          <w:rFonts w:hint="eastAsia" w:ascii="宋体" w:hAnsi="宋体" w:eastAsia="宋体" w:cs="宋体"/>
          <w:color w:val="auto"/>
          <w:spacing w:val="0"/>
          <w:w w:val="100"/>
          <w:sz w:val="21"/>
          <w:highlight w:val="none"/>
          <w:lang w:val="en-US" w:eastAsia="zh-CN"/>
        </w:rPr>
      </w:pPr>
      <w:r>
        <w:rPr>
          <w:rFonts w:hint="eastAsia" w:ascii="宋体" w:hAnsi="宋体" w:eastAsia="宋体" w:cs="宋体"/>
          <w:color w:val="auto"/>
          <w:spacing w:val="0"/>
          <w:w w:val="100"/>
          <w:sz w:val="21"/>
          <w:highlight w:val="none"/>
        </w:rPr>
        <w:t>1．本</w:t>
      </w:r>
      <w:r>
        <w:rPr>
          <w:rFonts w:hint="eastAsia" w:cs="宋体"/>
          <w:color w:val="auto"/>
          <w:spacing w:val="0"/>
          <w:w w:val="100"/>
          <w:sz w:val="21"/>
          <w:highlight w:val="none"/>
          <w:lang w:val="en-US" w:eastAsia="zh-CN"/>
        </w:rPr>
        <w:t>比选</w:t>
      </w:r>
      <w:r>
        <w:rPr>
          <w:rFonts w:hint="eastAsia" w:ascii="宋体" w:hAnsi="宋体" w:eastAsia="宋体" w:cs="宋体"/>
          <w:color w:val="auto"/>
          <w:spacing w:val="0"/>
          <w:w w:val="100"/>
          <w:sz w:val="21"/>
          <w:highlight w:val="none"/>
          <w:lang w:val="en-US" w:eastAsia="zh-CN"/>
        </w:rPr>
        <w:t>报价表</w:t>
      </w:r>
      <w:r>
        <w:rPr>
          <w:rFonts w:hint="eastAsia" w:ascii="宋体" w:hAnsi="宋体" w:eastAsia="宋体" w:cs="宋体"/>
          <w:color w:val="auto"/>
          <w:spacing w:val="0"/>
          <w:w w:val="100"/>
          <w:sz w:val="21"/>
          <w:highlight w:val="none"/>
        </w:rPr>
        <w:t>应与</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须知、合同条款及技术规范等文件结合起来理解和解释，</w:t>
      </w:r>
      <w:r>
        <w:rPr>
          <w:rFonts w:hint="eastAsia" w:cs="宋体"/>
          <w:color w:val="auto"/>
          <w:spacing w:val="0"/>
          <w:w w:val="100"/>
          <w:sz w:val="21"/>
          <w:highlight w:val="none"/>
          <w:lang w:eastAsia="zh-CN"/>
        </w:rPr>
        <w:t>比选人</w:t>
      </w:r>
      <w:r>
        <w:rPr>
          <w:rFonts w:hint="eastAsia" w:ascii="宋体" w:hAnsi="宋体" w:eastAsia="宋体" w:cs="宋体"/>
          <w:color w:val="auto"/>
          <w:spacing w:val="0"/>
          <w:w w:val="100"/>
          <w:sz w:val="21"/>
          <w:highlight w:val="none"/>
        </w:rPr>
        <w:t>在报价前应仔细阅读有关文件</w:t>
      </w:r>
      <w:r>
        <w:rPr>
          <w:rFonts w:hint="eastAsia" w:ascii="宋体" w:hAnsi="宋体" w:eastAsia="宋体" w:cs="宋体"/>
          <w:color w:val="auto"/>
          <w:spacing w:val="0"/>
          <w:w w:val="100"/>
          <w:sz w:val="21"/>
          <w:highlight w:val="none"/>
          <w:lang w:eastAsia="zh-CN"/>
        </w:rPr>
        <w:t>。</w:t>
      </w:r>
    </w:p>
    <w:p w14:paraId="2FE27585">
      <w:pPr>
        <w:pStyle w:val="12"/>
        <w:keepNext w:val="0"/>
        <w:keepLines w:val="0"/>
        <w:pageBreakBefore w:val="0"/>
        <w:kinsoku w:val="0"/>
        <w:wordWrap/>
        <w:overflowPunct w:val="0"/>
        <w:topLinePunct w:val="0"/>
        <w:bidi w:val="0"/>
        <w:spacing w:before="0" w:beforeLines="0" w:afterLines="0" w:line="360" w:lineRule="auto"/>
        <w:ind w:left="13" w:leftChars="0" w:right="-98" w:rightChars="-41" w:firstLine="467" w:firstLineChars="0"/>
        <w:jc w:val="both"/>
        <w:textAlignment w:val="auto"/>
        <w:rPr>
          <w:rFonts w:hint="eastAsia" w:ascii="宋体" w:hAnsi="宋体" w:eastAsia="宋体" w:cs="宋体"/>
          <w:color w:val="auto"/>
          <w:spacing w:val="0"/>
          <w:w w:val="100"/>
          <w:sz w:val="21"/>
          <w:highlight w:val="none"/>
          <w:lang w:val="en-US" w:eastAsia="zh-CN"/>
        </w:rPr>
        <w:sectPr>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21"/>
          <w:highlight w:val="none"/>
          <w:lang w:val="en-US" w:eastAsia="zh-CN"/>
        </w:rPr>
        <w:t>2．除非合同另有规定，本比选报价表中的单价和总价，报价中应包括：（清运点位、清运数量、单次清运费用）</w:t>
      </w:r>
    </w:p>
    <w:p w14:paraId="0B331D06">
      <w:pPr>
        <w:pStyle w:val="4"/>
        <w:bidi w:val="0"/>
        <w:jc w:val="center"/>
        <w:rPr>
          <w:rFonts w:hint="eastAsia" w:ascii="宋体" w:hAnsi="宋体" w:eastAsia="宋体" w:cs="宋体"/>
          <w:b/>
          <w:bCs/>
          <w:color w:val="auto"/>
          <w:spacing w:val="0"/>
          <w:w w:val="100"/>
          <w:sz w:val="28"/>
          <w:szCs w:val="28"/>
          <w:highlight w:val="none"/>
          <w:lang w:val="en-US" w:eastAsia="zh-CN"/>
        </w:rPr>
      </w:pPr>
      <w:r>
        <w:rPr>
          <w:rFonts w:hint="eastAsia" w:cs="宋体"/>
          <w:b/>
          <w:bCs/>
          <w:color w:val="auto"/>
          <w:spacing w:val="0"/>
          <w:w w:val="100"/>
          <w:sz w:val="28"/>
          <w:szCs w:val="28"/>
          <w:highlight w:val="none"/>
          <w:lang w:val="en-US" w:eastAsia="zh-CN"/>
        </w:rPr>
        <w:t>3</w:t>
      </w:r>
      <w:r>
        <w:rPr>
          <w:rFonts w:hint="eastAsia" w:ascii="宋体" w:hAnsi="宋体" w:eastAsia="宋体" w:cs="宋体"/>
          <w:b/>
          <w:bCs/>
          <w:color w:val="auto"/>
          <w:spacing w:val="0"/>
          <w:w w:val="100"/>
          <w:sz w:val="28"/>
          <w:szCs w:val="28"/>
          <w:highlight w:val="none"/>
        </w:rPr>
        <w:t>-</w:t>
      </w:r>
      <w:r>
        <w:rPr>
          <w:rFonts w:hint="eastAsia" w:ascii="宋体" w:hAnsi="宋体" w:eastAsia="宋体" w:cs="宋体"/>
          <w:b/>
          <w:bCs/>
          <w:color w:val="auto"/>
          <w:spacing w:val="0"/>
          <w:w w:val="100"/>
          <w:sz w:val="28"/>
          <w:szCs w:val="28"/>
          <w:highlight w:val="none"/>
          <w:lang w:val="en-US" w:eastAsia="zh-CN"/>
        </w:rPr>
        <w:t xml:space="preserve">2 </w:t>
      </w:r>
      <w:r>
        <w:rPr>
          <w:rFonts w:hint="eastAsia" w:cs="宋体"/>
          <w:b/>
          <w:bCs/>
          <w:color w:val="auto"/>
          <w:spacing w:val="0"/>
          <w:w w:val="100"/>
          <w:sz w:val="28"/>
          <w:szCs w:val="28"/>
          <w:highlight w:val="none"/>
          <w:lang w:val="en-US" w:eastAsia="zh-CN"/>
        </w:rPr>
        <w:t>比选</w:t>
      </w:r>
      <w:r>
        <w:rPr>
          <w:rFonts w:hint="eastAsia" w:ascii="宋体" w:hAnsi="宋体" w:eastAsia="宋体" w:cs="宋体"/>
          <w:b/>
          <w:bCs/>
          <w:color w:val="auto"/>
          <w:spacing w:val="0"/>
          <w:w w:val="100"/>
          <w:sz w:val="28"/>
          <w:szCs w:val="28"/>
          <w:highlight w:val="none"/>
          <w:lang w:val="en-US" w:eastAsia="zh-CN"/>
        </w:rPr>
        <w:t>报价汇总表</w:t>
      </w:r>
    </w:p>
    <w:p w14:paraId="04E44A9D">
      <w:pPr>
        <w:rPr>
          <w:rFonts w:hint="eastAsia" w:ascii="宋体" w:hAnsi="宋体" w:eastAsia="宋体" w:cs="宋体"/>
          <w:b/>
          <w:bCs/>
          <w:color w:val="auto"/>
          <w:spacing w:val="0"/>
          <w:w w:val="100"/>
          <w:sz w:val="28"/>
          <w:szCs w:val="28"/>
          <w:highlight w:val="none"/>
          <w:lang w:val="en-US" w:eastAsia="zh-CN"/>
        </w:rPr>
      </w:pPr>
    </w:p>
    <w:tbl>
      <w:tblPr>
        <w:tblStyle w:val="21"/>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734"/>
        <w:gridCol w:w="800"/>
        <w:gridCol w:w="2321"/>
        <w:gridCol w:w="1298"/>
      </w:tblGrid>
      <w:tr w14:paraId="48A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5" w:type="dxa"/>
            <w:vAlign w:val="center"/>
          </w:tcPr>
          <w:p w14:paraId="524CF53F">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序号</w:t>
            </w:r>
          </w:p>
        </w:tc>
        <w:tc>
          <w:tcPr>
            <w:tcW w:w="3734" w:type="dxa"/>
            <w:vAlign w:val="center"/>
          </w:tcPr>
          <w:p w14:paraId="0019BD41">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项目名称</w:t>
            </w:r>
          </w:p>
        </w:tc>
        <w:tc>
          <w:tcPr>
            <w:tcW w:w="800" w:type="dxa"/>
            <w:vAlign w:val="center"/>
          </w:tcPr>
          <w:p w14:paraId="7CF36DCE">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val="en-US" w:eastAsia="zh-CN"/>
              </w:rPr>
              <w:t>单位</w:t>
            </w:r>
          </w:p>
        </w:tc>
        <w:tc>
          <w:tcPr>
            <w:tcW w:w="2321" w:type="dxa"/>
            <w:vAlign w:val="center"/>
          </w:tcPr>
          <w:p w14:paraId="7092135D">
            <w:pPr>
              <w:widowControl/>
              <w:jc w:val="center"/>
              <w:textAlignment w:val="center"/>
              <w:rPr>
                <w:rFonts w:hint="eastAsia" w:ascii="宋体" w:hAnsi="宋体" w:eastAsia="宋体" w:cs="宋体"/>
                <w:b/>
                <w:color w:val="auto"/>
                <w:spacing w:val="0"/>
                <w:w w:val="100"/>
                <w:sz w:val="21"/>
                <w:szCs w:val="21"/>
                <w:highlight w:val="none"/>
                <w:lang w:val="en-US" w:eastAsia="zh-CN"/>
              </w:rPr>
            </w:pPr>
            <w:r>
              <w:rPr>
                <w:rFonts w:hint="eastAsia" w:ascii="宋体" w:hAnsi="宋体" w:eastAsia="宋体" w:cs="宋体"/>
                <w:b/>
                <w:color w:val="auto"/>
                <w:spacing w:val="0"/>
                <w:w w:val="100"/>
                <w:sz w:val="21"/>
                <w:szCs w:val="21"/>
                <w:highlight w:val="none"/>
                <w:lang w:eastAsia="zh-CN"/>
              </w:rPr>
              <w:t>报价金额</w:t>
            </w:r>
          </w:p>
        </w:tc>
        <w:tc>
          <w:tcPr>
            <w:tcW w:w="1298" w:type="dxa"/>
            <w:vAlign w:val="center"/>
          </w:tcPr>
          <w:p w14:paraId="19DFD8C9">
            <w:pPr>
              <w:widowControl/>
              <w:jc w:val="center"/>
              <w:textAlignment w:val="center"/>
              <w:rPr>
                <w:rFonts w:hint="eastAsia" w:ascii="宋体" w:hAnsi="宋体" w:eastAsia="宋体" w:cs="宋体"/>
                <w:b/>
                <w:color w:val="auto"/>
                <w:spacing w:val="0"/>
                <w:w w:val="100"/>
                <w:sz w:val="21"/>
                <w:szCs w:val="21"/>
                <w:highlight w:val="none"/>
                <w:lang w:eastAsia="zh-CN"/>
              </w:rPr>
            </w:pPr>
            <w:r>
              <w:rPr>
                <w:rFonts w:hint="eastAsia" w:ascii="宋体" w:hAnsi="宋体" w:eastAsia="宋体" w:cs="宋体"/>
                <w:b/>
                <w:color w:val="auto"/>
                <w:spacing w:val="0"/>
                <w:w w:val="100"/>
                <w:sz w:val="21"/>
                <w:szCs w:val="21"/>
                <w:highlight w:val="none"/>
                <w:lang w:eastAsia="zh-CN"/>
              </w:rPr>
              <w:t>备注</w:t>
            </w:r>
          </w:p>
        </w:tc>
      </w:tr>
      <w:tr w14:paraId="4518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85" w:type="dxa"/>
            <w:vAlign w:val="center"/>
          </w:tcPr>
          <w:p w14:paraId="37066E33">
            <w:pPr>
              <w:jc w:val="center"/>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1</w:t>
            </w:r>
          </w:p>
        </w:tc>
        <w:tc>
          <w:tcPr>
            <w:tcW w:w="3734" w:type="dxa"/>
            <w:vAlign w:val="center"/>
          </w:tcPr>
          <w:p w14:paraId="3DEE4403">
            <w:pPr>
              <w:jc w:val="center"/>
              <w:rPr>
                <w:rFonts w:hint="eastAsia" w:ascii="宋体" w:hAnsi="宋体" w:eastAsia="宋体" w:cs="宋体"/>
                <w:color w:val="FF0000"/>
                <w:spacing w:val="0"/>
                <w:sz w:val="21"/>
                <w:szCs w:val="21"/>
                <w:highlight w:val="none"/>
                <w:vertAlign w:val="baseline"/>
                <w:lang w:val="en-US" w:eastAsia="zh-CN"/>
              </w:rPr>
            </w:pPr>
            <w:r>
              <w:rPr>
                <w:rFonts w:hint="eastAsia" w:ascii="宋体" w:hAnsi="宋体" w:eastAsia="宋体" w:cs="宋体"/>
                <w:color w:val="FF0000"/>
                <w:spacing w:val="0"/>
                <w:sz w:val="21"/>
                <w:szCs w:val="21"/>
                <w:highlight w:val="none"/>
                <w:vertAlign w:val="baseline"/>
                <w:lang w:val="en-US" w:eastAsia="zh-CN"/>
              </w:rPr>
              <w:t>四川</w:t>
            </w:r>
            <w:r>
              <w:rPr>
                <w:rFonts w:hint="eastAsia" w:ascii="宋体" w:hAnsi="宋体" w:cs="宋体"/>
                <w:color w:val="FF0000"/>
                <w:spacing w:val="0"/>
                <w:sz w:val="21"/>
                <w:szCs w:val="21"/>
                <w:highlight w:val="none"/>
                <w:vertAlign w:val="baseline"/>
                <w:lang w:val="en-US" w:eastAsia="zh-CN"/>
              </w:rPr>
              <w:t>成宜</w:t>
            </w:r>
            <w:r>
              <w:rPr>
                <w:rFonts w:hint="eastAsia" w:ascii="宋体" w:hAnsi="宋体" w:eastAsia="宋体" w:cs="宋体"/>
                <w:color w:val="FF0000"/>
                <w:spacing w:val="0"/>
                <w:sz w:val="21"/>
                <w:szCs w:val="21"/>
                <w:highlight w:val="none"/>
                <w:vertAlign w:val="baseline"/>
                <w:lang w:val="en-US" w:eastAsia="zh-CN"/>
              </w:rPr>
              <w:t>高速公路开发有限公司</w:t>
            </w:r>
          </w:p>
          <w:p w14:paraId="6E740009">
            <w:pPr>
              <w:jc w:val="center"/>
              <w:rPr>
                <w:rFonts w:hint="eastAsia" w:ascii="宋体" w:hAnsi="宋体" w:eastAsia="宋体" w:cs="宋体"/>
                <w:color w:val="auto"/>
                <w:spacing w:val="0"/>
                <w:sz w:val="21"/>
                <w:szCs w:val="21"/>
                <w:highlight w:val="none"/>
                <w:vertAlign w:val="baseline"/>
              </w:rPr>
            </w:pPr>
            <w:r>
              <w:rPr>
                <w:rFonts w:hint="eastAsia" w:ascii="宋体" w:hAnsi="宋体" w:cs="宋体"/>
                <w:color w:val="FF0000"/>
                <w:spacing w:val="0"/>
                <w:sz w:val="21"/>
                <w:szCs w:val="21"/>
                <w:highlight w:val="none"/>
                <w:vertAlign w:val="baseline"/>
                <w:lang w:val="en-US" w:eastAsia="zh-CN"/>
              </w:rPr>
              <w:t>龙马管理中心垃圾清运</w:t>
            </w:r>
            <w:r>
              <w:rPr>
                <w:rFonts w:hint="eastAsia" w:ascii="宋体" w:hAnsi="宋体" w:eastAsia="宋体" w:cs="宋体"/>
                <w:color w:val="FF0000"/>
                <w:spacing w:val="0"/>
                <w:sz w:val="21"/>
                <w:szCs w:val="21"/>
                <w:highlight w:val="none"/>
                <w:vertAlign w:val="baseline"/>
                <w:lang w:val="en-US" w:eastAsia="zh-CN"/>
              </w:rPr>
              <w:t>项目</w:t>
            </w:r>
          </w:p>
        </w:tc>
        <w:tc>
          <w:tcPr>
            <w:tcW w:w="800" w:type="dxa"/>
            <w:vAlign w:val="center"/>
          </w:tcPr>
          <w:p w14:paraId="7C241F2E">
            <w:pPr>
              <w:jc w:val="center"/>
              <w:rPr>
                <w:rFonts w:hint="eastAsia" w:ascii="宋体" w:hAnsi="宋体" w:eastAsia="宋体" w:cs="宋体"/>
                <w:color w:val="auto"/>
                <w:spacing w:val="0"/>
                <w:sz w:val="21"/>
                <w:szCs w:val="21"/>
                <w:highlight w:val="none"/>
                <w:vertAlign w:val="baseline"/>
                <w:lang w:val="en-US" w:eastAsia="zh-CN"/>
              </w:rPr>
            </w:pPr>
            <w:r>
              <w:rPr>
                <w:rFonts w:hint="eastAsia" w:ascii="宋体" w:hAnsi="宋体" w:eastAsia="宋体" w:cs="宋体"/>
                <w:color w:val="auto"/>
                <w:spacing w:val="0"/>
                <w:sz w:val="21"/>
                <w:szCs w:val="21"/>
                <w:highlight w:val="none"/>
                <w:vertAlign w:val="baseline"/>
                <w:lang w:val="en-US" w:eastAsia="zh-CN"/>
              </w:rPr>
              <w:t>元</w:t>
            </w:r>
          </w:p>
        </w:tc>
        <w:tc>
          <w:tcPr>
            <w:tcW w:w="2321" w:type="dxa"/>
            <w:vAlign w:val="center"/>
          </w:tcPr>
          <w:p w14:paraId="0115CFC4">
            <w:pPr>
              <w:jc w:val="center"/>
              <w:rPr>
                <w:rFonts w:hint="eastAsia" w:ascii="宋体" w:hAnsi="宋体" w:eastAsia="宋体" w:cs="宋体"/>
                <w:color w:val="auto"/>
                <w:spacing w:val="0"/>
                <w:sz w:val="21"/>
                <w:szCs w:val="21"/>
                <w:highlight w:val="none"/>
                <w:vertAlign w:val="baseline"/>
              </w:rPr>
            </w:pPr>
          </w:p>
        </w:tc>
        <w:tc>
          <w:tcPr>
            <w:tcW w:w="1298" w:type="dxa"/>
            <w:vAlign w:val="center"/>
          </w:tcPr>
          <w:p w14:paraId="5CA77BA8">
            <w:pPr>
              <w:jc w:val="center"/>
              <w:rPr>
                <w:rFonts w:hint="eastAsia" w:ascii="宋体" w:hAnsi="宋体" w:eastAsia="宋体" w:cs="宋体"/>
                <w:color w:val="auto"/>
                <w:spacing w:val="0"/>
                <w:sz w:val="21"/>
                <w:szCs w:val="21"/>
                <w:highlight w:val="none"/>
                <w:vertAlign w:val="baseline"/>
              </w:rPr>
            </w:pPr>
          </w:p>
        </w:tc>
      </w:tr>
    </w:tbl>
    <w:p w14:paraId="1261E662">
      <w:pPr>
        <w:pStyle w:val="12"/>
        <w:tabs>
          <w:tab w:val="left" w:pos="3360"/>
          <w:tab w:val="left" w:pos="7560"/>
        </w:tabs>
        <w:spacing w:line="360" w:lineRule="auto"/>
        <w:ind w:firstLine="420" w:firstLineChars="200"/>
        <w:jc w:val="left"/>
        <w:rPr>
          <w:rFonts w:hint="eastAsia" w:ascii="宋体" w:hAnsi="宋体" w:eastAsia="宋体" w:cs="宋体"/>
          <w:color w:val="auto"/>
          <w:spacing w:val="0"/>
          <w:szCs w:val="21"/>
          <w:highlight w:val="none"/>
        </w:rPr>
      </w:pPr>
    </w:p>
    <w:p w14:paraId="7997F4E8">
      <w:pPr>
        <w:pStyle w:val="12"/>
        <w:tabs>
          <w:tab w:val="left" w:pos="3360"/>
          <w:tab w:val="left" w:pos="7560"/>
        </w:tabs>
        <w:spacing w:line="360" w:lineRule="auto"/>
        <w:ind w:firstLine="420" w:firstLineChars="200"/>
        <w:jc w:val="left"/>
        <w:rPr>
          <w:rFonts w:hint="eastAsia" w:ascii="宋体" w:hAnsi="宋体" w:eastAsia="宋体" w:cs="宋体"/>
          <w:color w:val="auto"/>
          <w:spacing w:val="0"/>
          <w:szCs w:val="21"/>
          <w:highlight w:val="none"/>
        </w:rPr>
      </w:pPr>
    </w:p>
    <w:p w14:paraId="03ACC8FE">
      <w:pPr>
        <w:pStyle w:val="12"/>
        <w:keepNext w:val="0"/>
        <w:keepLines w:val="0"/>
        <w:pageBreakBefore w:val="0"/>
        <w:tabs>
          <w:tab w:val="left" w:pos="8186"/>
          <w:tab w:val="left" w:pos="8608"/>
          <w:tab w:val="left" w:pos="8956"/>
          <w:tab w:val="left" w:pos="9376"/>
        </w:tabs>
        <w:kinsoku w:val="0"/>
        <w:wordWrap/>
        <w:overflowPunct w:val="0"/>
        <w:topLinePunct w:val="0"/>
        <w:bidi w:val="0"/>
        <w:spacing w:beforeLines="0" w:afterLines="0" w:line="360" w:lineRule="auto"/>
        <w:ind w:left="0" w:leftChars="0" w:right="160" w:firstLine="0" w:firstLineChars="0"/>
        <w:jc w:val="right"/>
        <w:textAlignment w:val="auto"/>
        <w:rPr>
          <w:rFonts w:hint="eastAsia" w:ascii="宋体" w:hAnsi="宋体" w:eastAsia="宋体" w:cs="宋体"/>
          <w:b w:val="0"/>
          <w:bCs/>
          <w:color w:val="auto"/>
          <w:spacing w:val="0"/>
          <w:w w:val="100"/>
          <w:sz w:val="21"/>
          <w:szCs w:val="21"/>
          <w:highlight w:val="none"/>
          <w:u w:val="single"/>
        </w:rPr>
      </w:pPr>
      <w:r>
        <w:rPr>
          <w:rFonts w:hint="eastAsia" w:cs="宋体"/>
          <w:b w:val="0"/>
          <w:bCs/>
          <w:color w:val="auto"/>
          <w:spacing w:val="0"/>
          <w:w w:val="100"/>
          <w:sz w:val="21"/>
          <w:szCs w:val="21"/>
          <w:highlight w:val="none"/>
          <w:u w:val="none"/>
          <w:lang w:eastAsia="zh-CN"/>
        </w:rPr>
        <w:t>比选人</w:t>
      </w:r>
      <w:r>
        <w:rPr>
          <w:rFonts w:hint="eastAsia" w:ascii="宋体" w:hAnsi="宋体" w:eastAsia="宋体" w:cs="宋体"/>
          <w:b w:val="0"/>
          <w:bCs/>
          <w:color w:val="auto"/>
          <w:spacing w:val="0"/>
          <w:w w:val="100"/>
          <w:sz w:val="21"/>
          <w:szCs w:val="21"/>
          <w:highlight w:val="none"/>
          <w:u w:val="none"/>
        </w:rPr>
        <w:t>：</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single"/>
        </w:rPr>
        <w:t>（全称）</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none"/>
        </w:rPr>
        <w:t>（盖单位章）</w:t>
      </w:r>
    </w:p>
    <w:p w14:paraId="29D9E556">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21"/>
          <w:szCs w:val="21"/>
          <w:highlight w:val="none"/>
          <w:lang w:eastAsia="zh-Hans"/>
        </w:rPr>
      </w:pPr>
    </w:p>
    <w:p w14:paraId="1ABB71EE">
      <w:pPr>
        <w:spacing w:line="360" w:lineRule="auto"/>
        <w:jc w:val="righ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法定代表人或其委托代理人：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(签字)</w:t>
      </w:r>
    </w:p>
    <w:p w14:paraId="2E28A08F">
      <w:pPr>
        <w:pStyle w:val="12"/>
        <w:keepNext w:val="0"/>
        <w:keepLines w:val="0"/>
        <w:pageBreakBefore w:val="0"/>
        <w:kinsoku w:val="0"/>
        <w:wordWrap/>
        <w:overflowPunct w:val="0"/>
        <w:topLinePunct w:val="0"/>
        <w:bidi w:val="0"/>
        <w:spacing w:before="36" w:beforeLines="0" w:afterLines="0" w:line="360" w:lineRule="auto"/>
        <w:ind w:left="4264" w:leftChars="0" w:firstLine="1495" w:firstLineChars="712"/>
        <w:textAlignment w:val="auto"/>
        <w:rPr>
          <w:rFonts w:hint="eastAsia" w:ascii="宋体" w:hAnsi="宋体" w:eastAsia="宋体" w:cs="宋体"/>
          <w:b w:val="0"/>
          <w:bCs/>
          <w:color w:val="auto"/>
          <w:spacing w:val="0"/>
          <w:w w:val="100"/>
          <w:sz w:val="21"/>
          <w:szCs w:val="21"/>
          <w:highlight w:val="none"/>
        </w:rPr>
      </w:pPr>
    </w:p>
    <w:p w14:paraId="6FBBDE3B">
      <w:pPr>
        <w:bidi w:val="0"/>
        <w:spacing w:line="360" w:lineRule="auto"/>
        <w:jc w:val="right"/>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p>
    <w:p w14:paraId="44FF6420">
      <w:pPr>
        <w:pStyle w:val="4"/>
        <w:bidi w:val="0"/>
        <w:jc w:val="center"/>
        <w:rPr>
          <w:rFonts w:hint="eastAsia" w:ascii="宋体" w:hAnsi="宋体" w:eastAsia="宋体" w:cs="宋体"/>
          <w:b/>
          <w:bCs/>
          <w:color w:val="auto"/>
          <w:spacing w:val="0"/>
          <w:w w:val="100"/>
          <w:sz w:val="28"/>
          <w:szCs w:val="28"/>
          <w:highlight w:val="none"/>
        </w:rPr>
      </w:pPr>
    </w:p>
    <w:p w14:paraId="6DAFB7BA">
      <w:pPr>
        <w:pStyle w:val="4"/>
        <w:bidi w:val="0"/>
        <w:jc w:val="center"/>
        <w:rPr>
          <w:rFonts w:hint="eastAsia" w:ascii="宋体" w:hAnsi="宋体" w:eastAsia="宋体" w:cs="宋体"/>
          <w:b/>
          <w:bCs/>
          <w:color w:val="auto"/>
          <w:spacing w:val="0"/>
          <w:w w:val="100"/>
          <w:sz w:val="28"/>
          <w:szCs w:val="28"/>
          <w:highlight w:val="none"/>
        </w:rPr>
      </w:pPr>
    </w:p>
    <w:p w14:paraId="1FB68E91">
      <w:pPr>
        <w:rPr>
          <w:rFonts w:hint="eastAsia" w:ascii="宋体" w:hAnsi="宋体" w:eastAsia="宋体" w:cs="宋体"/>
          <w:b/>
          <w:bCs/>
          <w:color w:val="auto"/>
          <w:spacing w:val="0"/>
          <w:w w:val="100"/>
          <w:sz w:val="28"/>
          <w:szCs w:val="28"/>
          <w:highlight w:val="none"/>
        </w:rPr>
      </w:pPr>
    </w:p>
    <w:p w14:paraId="466015C9">
      <w:pPr>
        <w:pStyle w:val="12"/>
        <w:rPr>
          <w:rFonts w:hint="eastAsia" w:ascii="宋体" w:hAnsi="宋体" w:eastAsia="宋体" w:cs="宋体"/>
          <w:color w:val="auto"/>
          <w:spacing w:val="0"/>
          <w:highlight w:val="none"/>
        </w:rPr>
      </w:pPr>
    </w:p>
    <w:p w14:paraId="12969846">
      <w:pPr>
        <w:rPr>
          <w:rFonts w:hint="eastAsia" w:ascii="宋体" w:hAnsi="宋体" w:eastAsia="宋体" w:cs="宋体"/>
          <w:b/>
          <w:bCs/>
          <w:color w:val="auto"/>
          <w:spacing w:val="0"/>
          <w:w w:val="100"/>
          <w:sz w:val="28"/>
          <w:szCs w:val="28"/>
          <w:highlight w:val="none"/>
        </w:rPr>
      </w:pPr>
      <w:r>
        <w:rPr>
          <w:rFonts w:hint="eastAsia" w:ascii="宋体" w:hAnsi="宋体" w:eastAsia="宋体" w:cs="宋体"/>
          <w:b/>
          <w:bCs/>
          <w:color w:val="auto"/>
          <w:spacing w:val="0"/>
          <w:w w:val="100"/>
          <w:sz w:val="28"/>
          <w:szCs w:val="28"/>
          <w:highlight w:val="none"/>
        </w:rPr>
        <w:br w:type="page"/>
      </w:r>
    </w:p>
    <w:p w14:paraId="331BB814">
      <w:pPr>
        <w:pStyle w:val="4"/>
        <w:bidi w:val="0"/>
        <w:jc w:val="center"/>
        <w:rPr>
          <w:rFonts w:hint="eastAsia" w:ascii="宋体" w:hAnsi="宋体" w:eastAsia="宋体" w:cs="宋体"/>
          <w:b/>
          <w:bCs/>
          <w:color w:val="auto"/>
          <w:spacing w:val="0"/>
          <w:w w:val="100"/>
          <w:sz w:val="28"/>
          <w:szCs w:val="28"/>
          <w:highlight w:val="none"/>
          <w:lang w:val="en-US" w:eastAsia="zh-CN"/>
        </w:rPr>
      </w:pPr>
      <w:r>
        <w:rPr>
          <w:rFonts w:hint="eastAsia" w:cs="宋体"/>
          <w:b/>
          <w:bCs/>
          <w:color w:val="auto"/>
          <w:spacing w:val="0"/>
          <w:w w:val="100"/>
          <w:sz w:val="28"/>
          <w:szCs w:val="28"/>
          <w:highlight w:val="none"/>
          <w:lang w:val="en-US" w:eastAsia="zh-CN"/>
        </w:rPr>
        <w:t>3</w:t>
      </w:r>
      <w:r>
        <w:rPr>
          <w:rFonts w:hint="eastAsia" w:ascii="宋体" w:hAnsi="宋体" w:eastAsia="宋体" w:cs="宋体"/>
          <w:b/>
          <w:bCs/>
          <w:color w:val="auto"/>
          <w:spacing w:val="0"/>
          <w:w w:val="100"/>
          <w:sz w:val="28"/>
          <w:szCs w:val="28"/>
          <w:highlight w:val="none"/>
        </w:rPr>
        <w:t>-</w:t>
      </w:r>
      <w:r>
        <w:rPr>
          <w:rFonts w:hint="eastAsia" w:ascii="宋体" w:hAnsi="宋体" w:eastAsia="宋体" w:cs="宋体"/>
          <w:b/>
          <w:bCs/>
          <w:color w:val="auto"/>
          <w:spacing w:val="0"/>
          <w:w w:val="100"/>
          <w:sz w:val="28"/>
          <w:szCs w:val="28"/>
          <w:highlight w:val="none"/>
          <w:lang w:val="en-US" w:eastAsia="zh-CN"/>
        </w:rPr>
        <w:t xml:space="preserve">3 </w:t>
      </w:r>
      <w:r>
        <w:rPr>
          <w:rFonts w:hint="eastAsia" w:cs="宋体"/>
          <w:b/>
          <w:bCs/>
          <w:color w:val="FF0000"/>
          <w:spacing w:val="0"/>
          <w:w w:val="100"/>
          <w:sz w:val="28"/>
          <w:szCs w:val="28"/>
          <w:highlight w:val="none"/>
          <w:lang w:val="en-US" w:eastAsia="zh-CN"/>
        </w:rPr>
        <w:t>垃圾清运</w:t>
      </w:r>
      <w:r>
        <w:rPr>
          <w:rFonts w:hint="eastAsia" w:cs="宋体"/>
          <w:b/>
          <w:bCs/>
          <w:color w:val="auto"/>
          <w:spacing w:val="0"/>
          <w:w w:val="100"/>
          <w:sz w:val="28"/>
          <w:szCs w:val="28"/>
          <w:highlight w:val="none"/>
          <w:lang w:val="en-US" w:eastAsia="zh-CN"/>
        </w:rPr>
        <w:t>比选</w:t>
      </w:r>
      <w:r>
        <w:rPr>
          <w:rFonts w:hint="eastAsia" w:ascii="宋体" w:hAnsi="宋体" w:eastAsia="宋体" w:cs="宋体"/>
          <w:b/>
          <w:bCs/>
          <w:color w:val="auto"/>
          <w:spacing w:val="0"/>
          <w:w w:val="100"/>
          <w:sz w:val="28"/>
          <w:szCs w:val="28"/>
          <w:highlight w:val="none"/>
          <w:lang w:val="en-US" w:eastAsia="zh-CN"/>
        </w:rPr>
        <w:t>报价清单</w:t>
      </w:r>
    </w:p>
    <w:tbl>
      <w:tblPr>
        <w:tblStyle w:val="20"/>
        <w:tblpPr w:leftFromText="180" w:rightFromText="180" w:vertAnchor="text" w:horzAnchor="page" w:tblpX="1132" w:tblpY="36"/>
        <w:tblOverlap w:val="never"/>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155"/>
        <w:gridCol w:w="2436"/>
        <w:gridCol w:w="1218"/>
        <w:gridCol w:w="1218"/>
        <w:gridCol w:w="1218"/>
        <w:gridCol w:w="1860"/>
      </w:tblGrid>
      <w:tr w14:paraId="6E25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8FD3B">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w w:val="100"/>
                <w:sz w:val="21"/>
                <w:szCs w:val="21"/>
                <w:highlight w:val="none"/>
              </w:rPr>
              <w:t>序号</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80EB0">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auto"/>
                <w:spacing w:val="0"/>
                <w:w w:val="100"/>
                <w:sz w:val="21"/>
                <w:szCs w:val="21"/>
                <w:highlight w:val="none"/>
              </w:rPr>
            </w:pPr>
            <w:r>
              <w:rPr>
                <w:rFonts w:hint="eastAsia" w:ascii="宋体" w:hAnsi="宋体" w:cs="宋体"/>
                <w:b/>
                <w:color w:val="auto"/>
                <w:spacing w:val="0"/>
                <w:w w:val="100"/>
                <w:sz w:val="21"/>
                <w:szCs w:val="21"/>
                <w:highlight w:val="none"/>
                <w:lang w:val="en-US" w:eastAsia="zh-CN"/>
              </w:rPr>
              <w:t>项目地点</w:t>
            </w: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8C3A8">
            <w:pPr>
              <w:pStyle w:val="25"/>
              <w:keepNext w:val="0"/>
              <w:keepLines w:val="0"/>
              <w:pageBreakBefore w:val="0"/>
              <w:kinsoku w:val="0"/>
              <w:wordWrap/>
              <w:overflowPunct w:val="0"/>
              <w:topLinePunct w:val="0"/>
              <w:bidi w:val="0"/>
              <w:spacing w:beforeLines="0" w:afterLines="0" w:line="360" w:lineRule="auto"/>
              <w:jc w:val="center"/>
              <w:textAlignment w:val="auto"/>
              <w:rPr>
                <w:rFonts w:hint="default" w:ascii="宋体" w:hAnsi="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清运价格/元/趟</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69E5A8">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数量</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18B1B4">
            <w:pPr>
              <w:pStyle w:val="25"/>
              <w:keepNext w:val="0"/>
              <w:keepLines w:val="0"/>
              <w:pageBreakBefore w:val="0"/>
              <w:kinsoku w:val="0"/>
              <w:wordWrap/>
              <w:overflowPunct w:val="0"/>
              <w:topLinePunct w:val="0"/>
              <w:bidi w:val="0"/>
              <w:spacing w:beforeLines="0" w:afterLines="0" w:line="360" w:lineRule="auto"/>
              <w:jc w:val="center"/>
              <w:textAlignment w:val="auto"/>
              <w:rPr>
                <w:rFonts w:hint="default"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合计金额/元</w:t>
            </w:r>
          </w:p>
        </w:tc>
        <w:tc>
          <w:tcPr>
            <w:tcW w:w="121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8052AF">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b/>
                <w:color w:val="FF0000"/>
                <w:spacing w:val="0"/>
                <w:w w:val="100"/>
                <w:sz w:val="21"/>
                <w:szCs w:val="21"/>
                <w:highlight w:val="none"/>
                <w:lang w:val="en-US" w:eastAsia="zh-CN"/>
              </w:rPr>
            </w:pPr>
            <w:r>
              <w:rPr>
                <w:rFonts w:hint="eastAsia" w:ascii="宋体" w:hAnsi="宋体" w:cs="宋体"/>
                <w:b/>
                <w:color w:val="FF0000"/>
                <w:spacing w:val="0"/>
                <w:w w:val="100"/>
                <w:sz w:val="21"/>
                <w:szCs w:val="21"/>
                <w:highlight w:val="none"/>
                <w:lang w:val="en-US" w:eastAsia="zh-CN"/>
              </w:rPr>
              <w:t>清运频次</w:t>
            </w: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724CA">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lang w:eastAsia="zh-CN"/>
              </w:rPr>
            </w:pPr>
            <w:r>
              <w:rPr>
                <w:rFonts w:hint="eastAsia" w:ascii="宋体" w:hAnsi="宋体" w:cs="宋体"/>
                <w:b/>
                <w:color w:val="FF0000"/>
                <w:spacing w:val="0"/>
                <w:w w:val="100"/>
                <w:sz w:val="21"/>
                <w:szCs w:val="21"/>
                <w:highlight w:val="none"/>
                <w:lang w:val="en-US" w:eastAsia="zh-CN"/>
              </w:rPr>
              <w:t>备注</w:t>
            </w:r>
          </w:p>
        </w:tc>
      </w:tr>
      <w:tr w14:paraId="1E16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2781F">
            <w:pPr>
              <w:pStyle w:val="25"/>
              <w:keepNext w:val="0"/>
              <w:keepLines w:val="0"/>
              <w:pageBreakBefore w:val="0"/>
              <w:numPr>
                <w:ilvl w:val="0"/>
                <w:numId w:val="2"/>
              </w:numPr>
              <w:kinsoku w:val="0"/>
              <w:wordWrap/>
              <w:overflowPunct w:val="0"/>
              <w:topLinePunct w:val="0"/>
              <w:bidi w:val="0"/>
              <w:spacing w:beforeLines="0" w:afterLines="0" w:line="360" w:lineRule="auto"/>
              <w:ind w:left="425" w:leftChars="0" w:hanging="425" w:firstLineChars="0"/>
              <w:jc w:val="center"/>
              <w:textAlignment w:val="auto"/>
              <w:rPr>
                <w:rFonts w:hint="eastAsia" w:ascii="宋体" w:hAnsi="宋体" w:eastAsia="宋体" w:cs="宋体"/>
                <w:color w:val="auto"/>
                <w:spacing w:val="0"/>
                <w:w w:val="1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D92F1">
            <w:pPr>
              <w:pStyle w:val="25"/>
              <w:keepNext w:val="0"/>
              <w:keepLines w:val="0"/>
              <w:pageBreakBefore w:val="0"/>
              <w:kinsoku w:val="0"/>
              <w:wordWrap/>
              <w:overflowPunct w:val="0"/>
              <w:topLinePunct w:val="0"/>
              <w:bidi w:val="0"/>
              <w:spacing w:beforeLines="0" w:afterLines="0" w:line="360" w:lineRule="auto"/>
              <w:ind w:left="103"/>
              <w:jc w:val="center"/>
              <w:textAlignment w:val="auto"/>
              <w:rPr>
                <w:rFonts w:hint="eastAsia" w:ascii="宋体" w:hAnsi="宋体" w:eastAsia="宋体" w:cs="宋体"/>
                <w:color w:val="auto"/>
                <w:spacing w:val="0"/>
                <w:w w:val="100"/>
                <w:sz w:val="21"/>
                <w:szCs w:val="21"/>
                <w:highlight w:val="none"/>
              </w:rPr>
            </w:pPr>
          </w:p>
        </w:tc>
        <w:tc>
          <w:tcPr>
            <w:tcW w:w="24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55BAD">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C80E6">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2A684">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2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F2A5B">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c>
          <w:tcPr>
            <w:tcW w:w="18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F018D">
            <w:pPr>
              <w:pStyle w:val="25"/>
              <w:keepNext w:val="0"/>
              <w:keepLines w:val="0"/>
              <w:pageBreakBefore w:val="0"/>
              <w:kinsoku w:val="0"/>
              <w:wordWrap/>
              <w:overflowPunct w:val="0"/>
              <w:topLinePunct w:val="0"/>
              <w:bidi w:val="0"/>
              <w:spacing w:beforeLines="0" w:afterLines="0" w:line="360" w:lineRule="auto"/>
              <w:jc w:val="center"/>
              <w:textAlignment w:val="auto"/>
              <w:rPr>
                <w:rFonts w:hint="eastAsia" w:ascii="宋体" w:hAnsi="宋体" w:eastAsia="宋体" w:cs="宋体"/>
                <w:color w:val="FF0000"/>
                <w:spacing w:val="0"/>
                <w:w w:val="100"/>
                <w:sz w:val="21"/>
                <w:szCs w:val="21"/>
                <w:highlight w:val="none"/>
              </w:rPr>
            </w:pPr>
          </w:p>
        </w:tc>
      </w:tr>
      <w:tr w14:paraId="5270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98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D1127">
            <w:pPr>
              <w:pStyle w:val="25"/>
              <w:keepNext w:val="0"/>
              <w:keepLines w:val="0"/>
              <w:pageBreakBefore w:val="0"/>
              <w:kinsoku w:val="0"/>
              <w:wordWrap/>
              <w:overflowPunct w:val="0"/>
              <w:topLinePunct w:val="0"/>
              <w:bidi w:val="0"/>
              <w:spacing w:beforeLines="0" w:afterLines="0" w:line="360" w:lineRule="auto"/>
              <w:ind w:left="103"/>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b/>
                <w:color w:val="FF0000"/>
                <w:spacing w:val="0"/>
                <w:w w:val="100"/>
                <w:sz w:val="21"/>
                <w:szCs w:val="21"/>
                <w:highlight w:val="none"/>
                <w:lang w:val="en-US" w:eastAsia="zh-CN"/>
              </w:rPr>
              <w:t>清运价格/元/趟×数量=合计金额，合计金额</w:t>
            </w:r>
            <w:r>
              <w:rPr>
                <w:rFonts w:hint="eastAsia" w:ascii="宋体" w:hAnsi="宋体" w:eastAsia="宋体" w:cs="宋体"/>
                <w:color w:val="auto"/>
                <w:spacing w:val="0"/>
                <w:w w:val="100"/>
                <w:sz w:val="21"/>
                <w:szCs w:val="21"/>
                <w:highlight w:val="none"/>
              </w:rPr>
              <w:t>=</w:t>
            </w:r>
            <w:r>
              <w:rPr>
                <w:rFonts w:hint="eastAsia" w:ascii="宋体" w:hAnsi="宋体" w:cs="宋体"/>
                <w:color w:val="auto"/>
                <w:spacing w:val="0"/>
                <w:w w:val="100"/>
                <w:sz w:val="21"/>
                <w:szCs w:val="21"/>
                <w:highlight w:val="none"/>
                <w:lang w:eastAsia="zh-CN"/>
              </w:rPr>
              <w:t>比选人比选</w:t>
            </w:r>
            <w:r>
              <w:rPr>
                <w:rFonts w:hint="eastAsia" w:ascii="宋体" w:hAnsi="宋体" w:eastAsia="宋体" w:cs="宋体"/>
                <w:color w:val="auto"/>
                <w:spacing w:val="0"/>
                <w:w w:val="100"/>
                <w:sz w:val="21"/>
                <w:szCs w:val="21"/>
                <w:highlight w:val="none"/>
              </w:rPr>
              <w:t>报价</w:t>
            </w:r>
            <w:r>
              <w:rPr>
                <w:rFonts w:hint="eastAsia" w:ascii="宋体" w:hAnsi="宋体" w:eastAsia="宋体" w:cs="宋体"/>
                <w:color w:val="auto"/>
                <w:spacing w:val="0"/>
                <w:w w:val="100"/>
                <w:sz w:val="21"/>
                <w:szCs w:val="21"/>
                <w:highlight w:val="none"/>
                <w:lang w:eastAsia="zh-CN"/>
              </w:rPr>
              <w:t>。</w:t>
            </w:r>
          </w:p>
        </w:tc>
      </w:tr>
      <w:tr w14:paraId="0237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81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F6DF3">
            <w:pPr>
              <w:pStyle w:val="25"/>
              <w:keepNext w:val="0"/>
              <w:keepLines w:val="0"/>
              <w:pageBreakBefore w:val="0"/>
              <w:kinsoku w:val="0"/>
              <w:wordWrap/>
              <w:overflowPunct w:val="0"/>
              <w:topLinePunct w:val="0"/>
              <w:bidi w:val="0"/>
              <w:spacing w:beforeLines="0" w:afterLines="0" w:line="360" w:lineRule="auto"/>
              <w:jc w:val="both"/>
              <w:textAlignment w:val="auto"/>
              <w:rPr>
                <w:rFonts w:hint="eastAsia" w:ascii="宋体" w:hAnsi="宋体" w:eastAsia="宋体" w:cs="宋体"/>
                <w:color w:val="auto"/>
                <w:spacing w:val="0"/>
                <w:w w:val="100"/>
                <w:sz w:val="21"/>
                <w:szCs w:val="21"/>
                <w:highlight w:val="none"/>
              </w:rPr>
            </w:pPr>
            <w:r>
              <w:rPr>
                <w:rFonts w:hint="eastAsia" w:ascii="宋体" w:hAnsi="宋体" w:cs="宋体"/>
                <w:b/>
                <w:color w:val="auto"/>
                <w:spacing w:val="0"/>
                <w:w w:val="100"/>
                <w:sz w:val="21"/>
                <w:szCs w:val="21"/>
                <w:highlight w:val="none"/>
                <w:lang w:eastAsia="zh-CN"/>
              </w:rPr>
              <w:t>比选</w:t>
            </w:r>
            <w:r>
              <w:rPr>
                <w:rFonts w:hint="eastAsia" w:ascii="宋体" w:hAnsi="宋体" w:eastAsia="宋体" w:cs="宋体"/>
                <w:b/>
                <w:color w:val="auto"/>
                <w:spacing w:val="0"/>
                <w:w w:val="100"/>
                <w:sz w:val="21"/>
                <w:szCs w:val="21"/>
                <w:highlight w:val="none"/>
              </w:rPr>
              <w:t>报价（大写）</w:t>
            </w:r>
            <w:r>
              <w:rPr>
                <w:rFonts w:hint="eastAsia" w:ascii="宋体" w:hAnsi="宋体" w:eastAsia="宋体" w:cs="宋体"/>
                <w:b/>
                <w:color w:val="auto"/>
                <w:spacing w:val="0"/>
                <w:w w:val="100"/>
                <w:sz w:val="21"/>
                <w:szCs w:val="21"/>
                <w:highlight w:val="none"/>
                <w:lang w:eastAsia="zh-CN"/>
              </w:rPr>
              <w:t>：</w:t>
            </w:r>
            <w:r>
              <w:rPr>
                <w:rFonts w:hint="eastAsia" w:ascii="宋体" w:hAnsi="宋体" w:eastAsia="宋体" w:cs="宋体"/>
                <w:b/>
                <w:color w:val="auto"/>
                <w:spacing w:val="0"/>
                <w:w w:val="100"/>
                <w:sz w:val="21"/>
                <w:szCs w:val="21"/>
                <w:highlight w:val="none"/>
                <w:u w:val="single"/>
              </w:rPr>
              <w:t xml:space="preserve">            </w:t>
            </w:r>
            <w:r>
              <w:rPr>
                <w:rFonts w:hint="eastAsia" w:ascii="宋体" w:hAnsi="宋体" w:eastAsia="宋体" w:cs="宋体"/>
                <w:b/>
                <w:color w:val="auto"/>
                <w:spacing w:val="0"/>
                <w:w w:val="100"/>
                <w:sz w:val="21"/>
                <w:szCs w:val="21"/>
                <w:highlight w:val="none"/>
              </w:rPr>
              <w:t xml:space="preserve">   </w:t>
            </w:r>
            <w:r>
              <w:rPr>
                <w:rFonts w:hint="eastAsia" w:ascii="宋体" w:hAnsi="宋体" w:eastAsia="宋体" w:cs="宋体"/>
                <w:b/>
                <w:color w:val="auto"/>
                <w:spacing w:val="0"/>
                <w:w w:val="100"/>
                <w:sz w:val="21"/>
                <w:szCs w:val="21"/>
                <w:highlight w:val="none"/>
                <w:lang w:val="en-US" w:eastAsia="zh-CN"/>
              </w:rPr>
              <w:t>小写：</w:t>
            </w:r>
            <w:r>
              <w:rPr>
                <w:rFonts w:hint="eastAsia" w:ascii="宋体" w:hAnsi="宋体" w:eastAsia="宋体" w:cs="宋体"/>
                <w:b/>
                <w:color w:val="auto"/>
                <w:spacing w:val="0"/>
                <w:w w:val="100"/>
                <w:sz w:val="21"/>
                <w:szCs w:val="21"/>
                <w:highlight w:val="none"/>
                <w:u w:val="single"/>
                <w:lang w:val="en-US" w:eastAsia="zh-CN"/>
              </w:rPr>
              <w:t xml:space="preserve">                 </w:t>
            </w:r>
            <w:r>
              <w:rPr>
                <w:rFonts w:hint="eastAsia" w:ascii="宋体" w:hAnsi="宋体" w:eastAsia="宋体" w:cs="宋体"/>
                <w:b/>
                <w:color w:val="auto"/>
                <w:spacing w:val="0"/>
                <w:w w:val="100"/>
                <w:sz w:val="21"/>
                <w:szCs w:val="21"/>
                <w:highlight w:val="none"/>
              </w:rPr>
              <w:t>（元）</w:t>
            </w:r>
          </w:p>
        </w:tc>
      </w:tr>
    </w:tbl>
    <w:p w14:paraId="65FDA895">
      <w:pPr>
        <w:pStyle w:val="12"/>
        <w:keepNext w:val="0"/>
        <w:keepLines w:val="0"/>
        <w:pageBreakBefore w:val="0"/>
        <w:kinsoku w:val="0"/>
        <w:wordWrap/>
        <w:overflowPunct w:val="0"/>
        <w:topLinePunct w:val="0"/>
        <w:bidi w:val="0"/>
        <w:spacing w:before="7" w:beforeLines="0" w:afterLines="0" w:line="360" w:lineRule="auto"/>
        <w:ind w:left="0"/>
        <w:textAlignment w:val="auto"/>
        <w:rPr>
          <w:rFonts w:hint="eastAsia" w:ascii="宋体" w:hAnsi="宋体" w:eastAsia="宋体" w:cs="宋体"/>
          <w:color w:val="auto"/>
          <w:spacing w:val="0"/>
          <w:w w:val="100"/>
          <w:sz w:val="2"/>
          <w:highlight w:val="none"/>
        </w:rPr>
      </w:pPr>
    </w:p>
    <w:p w14:paraId="628FBC89">
      <w:pPr>
        <w:pStyle w:val="12"/>
        <w:keepNext w:val="0"/>
        <w:keepLines w:val="0"/>
        <w:pageBreakBefore w:val="0"/>
        <w:kinsoku w:val="0"/>
        <w:wordWrap/>
        <w:overflowPunct w:val="0"/>
        <w:topLinePunct w:val="0"/>
        <w:bidi w:val="0"/>
        <w:spacing w:before="0" w:beforeLines="0" w:afterLines="0" w:line="360" w:lineRule="auto"/>
        <w:ind w:left="0"/>
        <w:textAlignment w:val="auto"/>
        <w:rPr>
          <w:rFonts w:hint="eastAsia" w:ascii="宋体" w:hAnsi="宋体" w:eastAsia="宋体" w:cs="宋体"/>
          <w:color w:val="auto"/>
          <w:spacing w:val="0"/>
          <w:w w:val="100"/>
          <w:sz w:val="20"/>
          <w:highlight w:val="none"/>
        </w:rPr>
      </w:pPr>
    </w:p>
    <w:p w14:paraId="0E7C902A">
      <w:pPr>
        <w:pStyle w:val="12"/>
        <w:keepNext w:val="0"/>
        <w:keepLines w:val="0"/>
        <w:pageBreakBefore w:val="0"/>
        <w:tabs>
          <w:tab w:val="left" w:pos="8186"/>
          <w:tab w:val="left" w:pos="8608"/>
          <w:tab w:val="left" w:pos="8956"/>
          <w:tab w:val="left" w:pos="9376"/>
        </w:tabs>
        <w:kinsoku w:val="0"/>
        <w:wordWrap/>
        <w:overflowPunct w:val="0"/>
        <w:topLinePunct w:val="0"/>
        <w:bidi w:val="0"/>
        <w:spacing w:beforeLines="0" w:afterLines="0" w:line="360" w:lineRule="auto"/>
        <w:ind w:left="0" w:leftChars="0" w:right="160" w:firstLine="0" w:firstLineChars="0"/>
        <w:jc w:val="right"/>
        <w:textAlignment w:val="auto"/>
        <w:rPr>
          <w:rFonts w:hint="eastAsia" w:ascii="宋体" w:hAnsi="宋体" w:eastAsia="宋体" w:cs="宋体"/>
          <w:b w:val="0"/>
          <w:bCs/>
          <w:color w:val="auto"/>
          <w:spacing w:val="0"/>
          <w:w w:val="100"/>
          <w:sz w:val="21"/>
          <w:szCs w:val="21"/>
          <w:highlight w:val="none"/>
          <w:u w:val="single"/>
        </w:rPr>
      </w:pPr>
      <w:r>
        <w:rPr>
          <w:rFonts w:hint="eastAsia" w:cs="宋体"/>
          <w:b w:val="0"/>
          <w:bCs/>
          <w:color w:val="auto"/>
          <w:spacing w:val="0"/>
          <w:w w:val="100"/>
          <w:sz w:val="21"/>
          <w:szCs w:val="21"/>
          <w:highlight w:val="none"/>
          <w:u w:val="none"/>
          <w:lang w:eastAsia="zh-CN"/>
        </w:rPr>
        <w:t>比选人</w:t>
      </w:r>
      <w:r>
        <w:rPr>
          <w:rFonts w:hint="eastAsia" w:ascii="宋体" w:hAnsi="宋体" w:eastAsia="宋体" w:cs="宋体"/>
          <w:b w:val="0"/>
          <w:bCs/>
          <w:color w:val="auto"/>
          <w:spacing w:val="0"/>
          <w:w w:val="100"/>
          <w:sz w:val="21"/>
          <w:szCs w:val="21"/>
          <w:highlight w:val="none"/>
          <w:u w:val="none"/>
        </w:rPr>
        <w:t>：</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single"/>
        </w:rPr>
        <w:t>（全称）</w:t>
      </w:r>
      <w:r>
        <w:rPr>
          <w:rFonts w:hint="eastAsia" w:ascii="宋体" w:hAnsi="宋体" w:eastAsia="宋体" w:cs="宋体"/>
          <w:b w:val="0"/>
          <w:bCs/>
          <w:color w:val="auto"/>
          <w:spacing w:val="0"/>
          <w:w w:val="100"/>
          <w:sz w:val="21"/>
          <w:szCs w:val="21"/>
          <w:highlight w:val="none"/>
          <w:u w:val="single"/>
          <w:lang w:val="en-US" w:eastAsia="zh-CN"/>
        </w:rPr>
        <w:t xml:space="preserve">       </w:t>
      </w:r>
      <w:r>
        <w:rPr>
          <w:rFonts w:hint="eastAsia" w:ascii="宋体" w:hAnsi="宋体" w:eastAsia="宋体" w:cs="宋体"/>
          <w:b w:val="0"/>
          <w:bCs/>
          <w:color w:val="auto"/>
          <w:spacing w:val="0"/>
          <w:w w:val="100"/>
          <w:sz w:val="21"/>
          <w:szCs w:val="21"/>
          <w:highlight w:val="none"/>
          <w:u w:val="none"/>
        </w:rPr>
        <w:t>（盖单位章）</w:t>
      </w:r>
    </w:p>
    <w:p w14:paraId="0E01F34D">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21"/>
          <w:szCs w:val="21"/>
          <w:highlight w:val="none"/>
          <w:lang w:eastAsia="zh-Hans"/>
        </w:rPr>
      </w:pPr>
    </w:p>
    <w:p w14:paraId="2496E061">
      <w:pPr>
        <w:spacing w:line="360" w:lineRule="auto"/>
        <w:jc w:val="righ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法定代表人或其委托代理人：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(签字)</w:t>
      </w:r>
    </w:p>
    <w:p w14:paraId="23C96DF1">
      <w:pPr>
        <w:pStyle w:val="12"/>
        <w:keepNext w:val="0"/>
        <w:keepLines w:val="0"/>
        <w:pageBreakBefore w:val="0"/>
        <w:kinsoku w:val="0"/>
        <w:wordWrap/>
        <w:overflowPunct w:val="0"/>
        <w:topLinePunct w:val="0"/>
        <w:bidi w:val="0"/>
        <w:spacing w:before="36" w:beforeLines="0" w:afterLines="0" w:line="360" w:lineRule="auto"/>
        <w:ind w:left="4264" w:leftChars="0" w:firstLine="1495" w:firstLineChars="712"/>
        <w:textAlignment w:val="auto"/>
        <w:rPr>
          <w:rFonts w:hint="eastAsia" w:ascii="宋体" w:hAnsi="宋体" w:eastAsia="宋体" w:cs="宋体"/>
          <w:b w:val="0"/>
          <w:bCs/>
          <w:color w:val="auto"/>
          <w:spacing w:val="0"/>
          <w:w w:val="100"/>
          <w:sz w:val="21"/>
          <w:szCs w:val="21"/>
          <w:highlight w:val="none"/>
        </w:rPr>
      </w:pPr>
    </w:p>
    <w:p w14:paraId="1118D676">
      <w:pPr>
        <w:bidi w:val="0"/>
        <w:spacing w:line="360" w:lineRule="auto"/>
        <w:jc w:val="right"/>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年</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月</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日</w:t>
      </w:r>
    </w:p>
    <w:p w14:paraId="60A77C47">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32"/>
          <w:highlight w:val="none"/>
          <w:lang w:val="en-US" w:eastAsia="zh-Hans"/>
        </w:rPr>
      </w:pPr>
    </w:p>
    <w:p w14:paraId="74178F03">
      <w:pPr>
        <w:rPr>
          <w:rFonts w:hint="eastAsia" w:ascii="宋体" w:hAnsi="宋体" w:eastAsia="宋体" w:cs="宋体"/>
          <w:color w:val="auto"/>
          <w:spacing w:val="0"/>
          <w:w w:val="100"/>
          <w:sz w:val="32"/>
          <w:szCs w:val="32"/>
          <w:highlight w:val="none"/>
          <w:lang w:val="en-US" w:eastAsia="zh-Hans"/>
        </w:rPr>
      </w:pPr>
    </w:p>
    <w:p w14:paraId="17EDB02B">
      <w:pPr>
        <w:pStyle w:val="12"/>
        <w:rPr>
          <w:rFonts w:hint="eastAsia" w:ascii="宋体" w:hAnsi="宋体" w:eastAsia="宋体" w:cs="宋体"/>
          <w:color w:val="auto"/>
          <w:spacing w:val="0"/>
          <w:w w:val="100"/>
          <w:sz w:val="32"/>
          <w:szCs w:val="32"/>
          <w:highlight w:val="none"/>
          <w:lang w:val="en-US" w:eastAsia="zh-Hans"/>
        </w:rPr>
      </w:pPr>
    </w:p>
    <w:p w14:paraId="2426EC9A">
      <w:pPr>
        <w:rPr>
          <w:rFonts w:hint="eastAsia" w:ascii="宋体" w:hAnsi="宋体" w:eastAsia="宋体" w:cs="宋体"/>
          <w:color w:val="auto"/>
          <w:spacing w:val="0"/>
          <w:w w:val="100"/>
          <w:sz w:val="32"/>
          <w:szCs w:val="32"/>
          <w:highlight w:val="none"/>
          <w:lang w:val="en-US" w:eastAsia="zh-Hans"/>
        </w:rPr>
      </w:pPr>
    </w:p>
    <w:p w14:paraId="3BC43AC9">
      <w:pPr>
        <w:rPr>
          <w:rFonts w:hint="eastAsia" w:ascii="宋体" w:hAnsi="宋体" w:eastAsia="宋体" w:cs="宋体"/>
          <w:color w:val="auto"/>
          <w:spacing w:val="0"/>
          <w:w w:val="100"/>
          <w:sz w:val="32"/>
          <w:szCs w:val="32"/>
          <w:highlight w:val="none"/>
          <w:lang w:val="en-US" w:eastAsia="zh-Hans"/>
        </w:rPr>
      </w:pPr>
      <w:r>
        <w:rPr>
          <w:rFonts w:hint="eastAsia" w:ascii="宋体" w:hAnsi="宋体" w:eastAsia="宋体" w:cs="宋体"/>
          <w:color w:val="auto"/>
          <w:spacing w:val="0"/>
          <w:w w:val="100"/>
          <w:sz w:val="32"/>
          <w:szCs w:val="32"/>
          <w:highlight w:val="none"/>
          <w:lang w:val="en-US" w:eastAsia="zh-Hans"/>
        </w:rPr>
        <w:br w:type="page"/>
      </w:r>
    </w:p>
    <w:p w14:paraId="109078F3">
      <w:pPr>
        <w:pStyle w:val="3"/>
        <w:spacing w:line="400" w:lineRule="exact"/>
        <w:jc w:val="center"/>
        <w:rPr>
          <w:rFonts w:ascii="Times New Roman" w:hAnsi="Times New Roman" w:eastAsia="方正小标宋_GBK"/>
          <w:b w:val="0"/>
          <w:color w:val="000000"/>
        </w:rPr>
      </w:pPr>
      <w:bookmarkStart w:id="45" w:name="_Toc27319"/>
    </w:p>
    <w:p w14:paraId="4CF89AD9">
      <w:pPr>
        <w:pStyle w:val="3"/>
        <w:keepNext w:val="0"/>
        <w:keepLines w:val="0"/>
        <w:pageBreakBefore w:val="0"/>
        <w:numPr>
          <w:ilvl w:val="0"/>
          <w:numId w:val="0"/>
        </w:numPr>
        <w:wordWrap/>
        <w:topLinePunct w:val="0"/>
        <w:bidi w:val="0"/>
        <w:spacing w:line="360" w:lineRule="auto"/>
        <w:ind w:leftChars="0"/>
        <w:jc w:val="center"/>
        <w:textAlignment w:val="auto"/>
        <w:rPr>
          <w:rFonts w:hint="default" w:cs="宋体"/>
          <w:color w:val="auto"/>
          <w:spacing w:val="0"/>
          <w:w w:val="100"/>
          <w:sz w:val="32"/>
          <w:szCs w:val="32"/>
          <w:highlight w:val="none"/>
          <w:lang w:val="en-US" w:eastAsia="zh-CN"/>
        </w:rPr>
      </w:pPr>
      <w:r>
        <w:rPr>
          <w:rFonts w:hint="eastAsia" w:cs="宋体"/>
          <w:color w:val="auto"/>
          <w:spacing w:val="0"/>
          <w:w w:val="100"/>
          <w:sz w:val="32"/>
          <w:szCs w:val="32"/>
          <w:highlight w:val="none"/>
          <w:lang w:val="en-US" w:eastAsia="zh-CN"/>
        </w:rPr>
        <w:t>四、资格审查资料</w:t>
      </w:r>
    </w:p>
    <w:p w14:paraId="54F2A3C9">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pacing w:val="-1"/>
          <w:sz w:val="28"/>
          <w:szCs w:val="28"/>
          <w14:textOutline w14:w="5103" w14:cap="sq" w14:cmpd="sng">
            <w14:solidFill>
              <w14:srgbClr w14:val="000000"/>
            </w14:solidFill>
            <w14:prstDash w14:val="solid"/>
            <w14:bevel/>
          </w14:textOutline>
        </w:rPr>
      </w:pPr>
    </w:p>
    <w:p w14:paraId="3C90BE1C">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w:t>
      </w:r>
      <w:r>
        <w:rPr>
          <w:rFonts w:hint="eastAsia" w:ascii="宋体" w:hAnsi="宋体" w:cs="宋体"/>
          <w:spacing w:val="-1"/>
          <w:sz w:val="28"/>
          <w:szCs w:val="28"/>
          <w:lang w:eastAsia="zh-CN"/>
          <w14:textOutline w14:w="5103" w14:cap="sq" w14:cmpd="sng">
            <w14:solidFill>
              <w14:srgbClr w14:val="000000"/>
            </w14:solidFill>
            <w14:prstDash w14:val="solid"/>
            <w14:bevel/>
          </w14:textOutline>
        </w:rPr>
        <w:t>比选人</w:t>
      </w:r>
      <w:r>
        <w:rPr>
          <w:rFonts w:ascii="宋体" w:hAnsi="宋体" w:eastAsia="宋体" w:cs="宋体"/>
          <w:spacing w:val="-1"/>
          <w:sz w:val="28"/>
          <w:szCs w:val="28"/>
          <w14:textOutline w14:w="5103" w14:cap="sq" w14:cmpd="sng">
            <w14:solidFill>
              <w14:srgbClr w14:val="000000"/>
            </w14:solidFill>
            <w14:prstDash w14:val="solid"/>
            <w14:bevel/>
          </w14:textOutline>
        </w:rPr>
        <w:t>基本情况表</w:t>
      </w:r>
    </w:p>
    <w:p w14:paraId="1BAD15C0">
      <w:pPr>
        <w:keepNext w:val="0"/>
        <w:keepLines w:val="0"/>
        <w:pageBreakBefore w:val="0"/>
        <w:kinsoku/>
        <w:wordWrap/>
        <w:overflowPunct/>
        <w:bidi w:val="0"/>
        <w:spacing w:line="169" w:lineRule="exact"/>
      </w:pPr>
    </w:p>
    <w:tbl>
      <w:tblPr>
        <w:tblStyle w:val="3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91"/>
        <w:gridCol w:w="1017"/>
        <w:gridCol w:w="1133"/>
        <w:gridCol w:w="1151"/>
        <w:gridCol w:w="1176"/>
        <w:gridCol w:w="1331"/>
        <w:gridCol w:w="1903"/>
      </w:tblGrid>
      <w:tr w14:paraId="0025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A8D862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名称</w:t>
            </w:r>
          </w:p>
        </w:tc>
        <w:tc>
          <w:tcPr>
            <w:tcW w:w="3973" w:type="pct"/>
            <w:gridSpan w:val="6"/>
            <w:tcMar>
              <w:top w:w="108" w:type="dxa"/>
              <w:left w:w="108" w:type="dxa"/>
              <w:bottom w:w="108" w:type="dxa"/>
              <w:right w:w="108" w:type="dxa"/>
            </w:tcMar>
            <w:vAlign w:val="center"/>
          </w:tcPr>
          <w:p w14:paraId="6A1101B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9E0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CE04AD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注册地址</w:t>
            </w:r>
          </w:p>
        </w:tc>
        <w:tc>
          <w:tcPr>
            <w:tcW w:w="1701" w:type="pct"/>
            <w:gridSpan w:val="3"/>
            <w:tcMar>
              <w:top w:w="108" w:type="dxa"/>
              <w:left w:w="108" w:type="dxa"/>
              <w:bottom w:w="108" w:type="dxa"/>
              <w:right w:w="108" w:type="dxa"/>
            </w:tcMar>
            <w:vAlign w:val="center"/>
          </w:tcPr>
          <w:p w14:paraId="2A4452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2B4E85E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邮政编码</w:t>
            </w:r>
          </w:p>
        </w:tc>
        <w:tc>
          <w:tcPr>
            <w:tcW w:w="1666" w:type="pct"/>
            <w:gridSpan w:val="2"/>
            <w:tcMar>
              <w:top w:w="108" w:type="dxa"/>
              <w:left w:w="108" w:type="dxa"/>
              <w:bottom w:w="108" w:type="dxa"/>
              <w:right w:w="108" w:type="dxa"/>
            </w:tcMar>
            <w:vAlign w:val="center"/>
          </w:tcPr>
          <w:p w14:paraId="37E66B6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21E65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vMerge w:val="restart"/>
            <w:tcBorders>
              <w:bottom w:val="nil"/>
            </w:tcBorders>
            <w:tcMar>
              <w:top w:w="108" w:type="dxa"/>
              <w:left w:w="108" w:type="dxa"/>
              <w:bottom w:w="108" w:type="dxa"/>
              <w:right w:w="108" w:type="dxa"/>
            </w:tcMar>
            <w:vAlign w:val="center"/>
          </w:tcPr>
          <w:p w14:paraId="67EE120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p w14:paraId="2F782E6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联系方式</w:t>
            </w:r>
          </w:p>
        </w:tc>
        <w:tc>
          <w:tcPr>
            <w:tcW w:w="524" w:type="pct"/>
            <w:tcMar>
              <w:top w:w="108" w:type="dxa"/>
              <w:left w:w="108" w:type="dxa"/>
              <w:bottom w:w="108" w:type="dxa"/>
              <w:right w:w="108" w:type="dxa"/>
            </w:tcMar>
            <w:vAlign w:val="center"/>
          </w:tcPr>
          <w:p w14:paraId="798FC11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联系人</w:t>
            </w:r>
          </w:p>
        </w:tc>
        <w:tc>
          <w:tcPr>
            <w:tcW w:w="1177" w:type="pct"/>
            <w:gridSpan w:val="2"/>
            <w:tcMar>
              <w:top w:w="108" w:type="dxa"/>
              <w:left w:w="108" w:type="dxa"/>
              <w:bottom w:w="108" w:type="dxa"/>
              <w:right w:w="108" w:type="dxa"/>
            </w:tcMar>
            <w:vAlign w:val="center"/>
          </w:tcPr>
          <w:p w14:paraId="5E66F16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43050F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1666" w:type="pct"/>
            <w:gridSpan w:val="2"/>
            <w:tcMar>
              <w:top w:w="108" w:type="dxa"/>
              <w:left w:w="108" w:type="dxa"/>
              <w:bottom w:w="108" w:type="dxa"/>
              <w:right w:w="108" w:type="dxa"/>
            </w:tcMar>
            <w:vAlign w:val="center"/>
          </w:tcPr>
          <w:p w14:paraId="30F75B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F50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vMerge w:val="continue"/>
            <w:tcBorders>
              <w:top w:val="nil"/>
            </w:tcBorders>
            <w:tcMar>
              <w:top w:w="108" w:type="dxa"/>
              <w:left w:w="108" w:type="dxa"/>
              <w:bottom w:w="108" w:type="dxa"/>
              <w:right w:w="108" w:type="dxa"/>
            </w:tcMar>
            <w:vAlign w:val="center"/>
          </w:tcPr>
          <w:p w14:paraId="5491520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524" w:type="pct"/>
            <w:tcMar>
              <w:top w:w="108" w:type="dxa"/>
              <w:left w:w="108" w:type="dxa"/>
              <w:bottom w:w="108" w:type="dxa"/>
              <w:right w:w="108" w:type="dxa"/>
            </w:tcMar>
            <w:vAlign w:val="center"/>
          </w:tcPr>
          <w:p w14:paraId="4DDD414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传真</w:t>
            </w:r>
          </w:p>
        </w:tc>
        <w:tc>
          <w:tcPr>
            <w:tcW w:w="1177" w:type="pct"/>
            <w:gridSpan w:val="2"/>
            <w:tcMar>
              <w:top w:w="108" w:type="dxa"/>
              <w:left w:w="108" w:type="dxa"/>
              <w:bottom w:w="108" w:type="dxa"/>
              <w:right w:w="108" w:type="dxa"/>
            </w:tcMar>
            <w:vAlign w:val="center"/>
          </w:tcPr>
          <w:p w14:paraId="1F63BF9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06" w:type="pct"/>
            <w:tcMar>
              <w:top w:w="108" w:type="dxa"/>
              <w:left w:w="108" w:type="dxa"/>
              <w:bottom w:w="108" w:type="dxa"/>
              <w:right w:w="108" w:type="dxa"/>
            </w:tcMar>
            <w:vAlign w:val="center"/>
          </w:tcPr>
          <w:p w14:paraId="37DCDDB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电子邮件</w:t>
            </w:r>
          </w:p>
        </w:tc>
        <w:tc>
          <w:tcPr>
            <w:tcW w:w="1666" w:type="pct"/>
            <w:gridSpan w:val="2"/>
            <w:tcMar>
              <w:top w:w="108" w:type="dxa"/>
              <w:left w:w="108" w:type="dxa"/>
              <w:bottom w:w="108" w:type="dxa"/>
              <w:right w:w="108" w:type="dxa"/>
            </w:tcMar>
            <w:vAlign w:val="center"/>
          </w:tcPr>
          <w:p w14:paraId="4DAFAA3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6B7C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4DB7E6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法定代表人</w:t>
            </w:r>
          </w:p>
        </w:tc>
        <w:tc>
          <w:tcPr>
            <w:tcW w:w="524" w:type="pct"/>
            <w:tcMar>
              <w:top w:w="108" w:type="dxa"/>
              <w:left w:w="108" w:type="dxa"/>
              <w:bottom w:w="108" w:type="dxa"/>
              <w:right w:w="108" w:type="dxa"/>
            </w:tcMar>
            <w:vAlign w:val="center"/>
          </w:tcPr>
          <w:p w14:paraId="19FBE13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姓名</w:t>
            </w:r>
          </w:p>
        </w:tc>
        <w:tc>
          <w:tcPr>
            <w:tcW w:w="584" w:type="pct"/>
            <w:tcMar>
              <w:top w:w="108" w:type="dxa"/>
              <w:left w:w="108" w:type="dxa"/>
              <w:bottom w:w="108" w:type="dxa"/>
              <w:right w:w="108" w:type="dxa"/>
            </w:tcMar>
            <w:vAlign w:val="center"/>
          </w:tcPr>
          <w:p w14:paraId="2205943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592" w:type="pct"/>
            <w:tcMar>
              <w:top w:w="108" w:type="dxa"/>
              <w:left w:w="108" w:type="dxa"/>
              <w:bottom w:w="108" w:type="dxa"/>
              <w:right w:w="108" w:type="dxa"/>
            </w:tcMar>
            <w:vAlign w:val="center"/>
          </w:tcPr>
          <w:p w14:paraId="5E45618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技术职称</w:t>
            </w:r>
          </w:p>
        </w:tc>
        <w:tc>
          <w:tcPr>
            <w:tcW w:w="606" w:type="pct"/>
            <w:tcMar>
              <w:top w:w="108" w:type="dxa"/>
              <w:left w:w="108" w:type="dxa"/>
              <w:bottom w:w="108" w:type="dxa"/>
              <w:right w:w="108" w:type="dxa"/>
            </w:tcMar>
            <w:vAlign w:val="center"/>
          </w:tcPr>
          <w:p w14:paraId="76C643B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c>
          <w:tcPr>
            <w:tcW w:w="686" w:type="pct"/>
            <w:tcMar>
              <w:top w:w="108" w:type="dxa"/>
              <w:left w:w="108" w:type="dxa"/>
              <w:bottom w:w="108" w:type="dxa"/>
              <w:right w:w="108" w:type="dxa"/>
            </w:tcMar>
            <w:vAlign w:val="center"/>
          </w:tcPr>
          <w:p w14:paraId="6DD20E9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979" w:type="pct"/>
            <w:tcMar>
              <w:top w:w="108" w:type="dxa"/>
              <w:left w:w="108" w:type="dxa"/>
              <w:bottom w:w="108" w:type="dxa"/>
              <w:right w:w="108" w:type="dxa"/>
            </w:tcMar>
            <w:vAlign w:val="center"/>
          </w:tcPr>
          <w:p w14:paraId="6F8748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BDF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E1811C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营业执照号</w:t>
            </w:r>
          </w:p>
        </w:tc>
        <w:tc>
          <w:tcPr>
            <w:tcW w:w="3973" w:type="pct"/>
            <w:gridSpan w:val="6"/>
            <w:tcMar>
              <w:top w:w="108" w:type="dxa"/>
              <w:left w:w="108" w:type="dxa"/>
              <w:bottom w:w="108" w:type="dxa"/>
              <w:right w:w="108" w:type="dxa"/>
            </w:tcMar>
            <w:vAlign w:val="center"/>
          </w:tcPr>
          <w:p w14:paraId="6788F7E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618F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004F6E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注册资本</w:t>
            </w:r>
          </w:p>
        </w:tc>
        <w:tc>
          <w:tcPr>
            <w:tcW w:w="3973" w:type="pct"/>
            <w:gridSpan w:val="6"/>
            <w:tcMar>
              <w:top w:w="108" w:type="dxa"/>
              <w:left w:w="108" w:type="dxa"/>
              <w:bottom w:w="108" w:type="dxa"/>
              <w:right w:w="108" w:type="dxa"/>
            </w:tcMar>
            <w:vAlign w:val="center"/>
          </w:tcPr>
          <w:p w14:paraId="41A782C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595A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7A40E6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成立日期</w:t>
            </w:r>
          </w:p>
        </w:tc>
        <w:tc>
          <w:tcPr>
            <w:tcW w:w="3973" w:type="pct"/>
            <w:gridSpan w:val="6"/>
            <w:tcMar>
              <w:top w:w="108" w:type="dxa"/>
              <w:left w:w="108" w:type="dxa"/>
              <w:bottom w:w="108" w:type="dxa"/>
              <w:right w:w="108" w:type="dxa"/>
            </w:tcMar>
            <w:vAlign w:val="center"/>
          </w:tcPr>
          <w:p w14:paraId="33E8C63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5FCB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3C07CAF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企业资质证书</w:t>
            </w:r>
          </w:p>
        </w:tc>
        <w:tc>
          <w:tcPr>
            <w:tcW w:w="3973" w:type="pct"/>
            <w:gridSpan w:val="6"/>
            <w:tcMar>
              <w:top w:w="108" w:type="dxa"/>
              <w:left w:w="108" w:type="dxa"/>
              <w:bottom w:w="108" w:type="dxa"/>
              <w:right w:w="108" w:type="dxa"/>
            </w:tcMar>
            <w:vAlign w:val="center"/>
          </w:tcPr>
          <w:p w14:paraId="71DA0F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类型：等级：证书号：</w:t>
            </w:r>
          </w:p>
        </w:tc>
      </w:tr>
      <w:tr w14:paraId="3BFE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680231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基本账户开户银行</w:t>
            </w:r>
          </w:p>
        </w:tc>
        <w:tc>
          <w:tcPr>
            <w:tcW w:w="3973" w:type="pct"/>
            <w:gridSpan w:val="6"/>
            <w:tcMar>
              <w:top w:w="108" w:type="dxa"/>
              <w:left w:w="108" w:type="dxa"/>
              <w:bottom w:w="108" w:type="dxa"/>
              <w:right w:w="108" w:type="dxa"/>
            </w:tcMar>
            <w:vAlign w:val="center"/>
          </w:tcPr>
          <w:p w14:paraId="170D8A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4C48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65CF7E3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基本账户银行账号</w:t>
            </w:r>
          </w:p>
        </w:tc>
        <w:tc>
          <w:tcPr>
            <w:tcW w:w="3973" w:type="pct"/>
            <w:gridSpan w:val="6"/>
            <w:tcMar>
              <w:top w:w="108" w:type="dxa"/>
              <w:left w:w="108" w:type="dxa"/>
              <w:bottom w:w="108" w:type="dxa"/>
              <w:right w:w="108" w:type="dxa"/>
            </w:tcMar>
            <w:vAlign w:val="center"/>
          </w:tcPr>
          <w:p w14:paraId="173003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00D0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7029EDE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经营范围</w:t>
            </w:r>
          </w:p>
        </w:tc>
        <w:tc>
          <w:tcPr>
            <w:tcW w:w="3973" w:type="pct"/>
            <w:gridSpan w:val="6"/>
            <w:tcMar>
              <w:top w:w="108" w:type="dxa"/>
              <w:left w:w="108" w:type="dxa"/>
              <w:bottom w:w="108" w:type="dxa"/>
              <w:right w:w="108" w:type="dxa"/>
            </w:tcMar>
            <w:vAlign w:val="center"/>
          </w:tcPr>
          <w:p w14:paraId="6AFC73F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r w14:paraId="076B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50F072C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关联企业情况（如有）</w:t>
            </w:r>
          </w:p>
        </w:tc>
        <w:tc>
          <w:tcPr>
            <w:tcW w:w="3973" w:type="pct"/>
            <w:gridSpan w:val="6"/>
            <w:tcMar>
              <w:top w:w="108" w:type="dxa"/>
              <w:left w:w="108" w:type="dxa"/>
              <w:bottom w:w="108" w:type="dxa"/>
              <w:right w:w="108" w:type="dxa"/>
            </w:tcMar>
            <w:vAlign w:val="center"/>
          </w:tcPr>
          <w:p w14:paraId="17CF4CA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cs="宋体"/>
                <w:sz w:val="20"/>
                <w:szCs w:val="20"/>
                <w:lang w:eastAsia="zh-CN"/>
              </w:rPr>
              <w:t>比选人</w:t>
            </w:r>
            <w:r>
              <w:rPr>
                <w:rFonts w:hint="eastAsia" w:ascii="宋体" w:hAnsi="宋体" w:eastAsia="宋体" w:cs="宋体"/>
                <w:sz w:val="20"/>
                <w:szCs w:val="20"/>
              </w:rPr>
              <w:t>应提供关联企业情况，包括：</w:t>
            </w:r>
          </w:p>
          <w:p w14:paraId="29861B64">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cs="宋体"/>
                <w:sz w:val="20"/>
                <w:szCs w:val="20"/>
                <w:lang w:eastAsia="zh-CN"/>
              </w:rPr>
              <w:t>比选人</w:t>
            </w:r>
            <w:r>
              <w:rPr>
                <w:rFonts w:hint="eastAsia" w:ascii="宋体" w:hAnsi="宋体" w:eastAsia="宋体" w:cs="宋体"/>
                <w:sz w:val="20"/>
                <w:szCs w:val="20"/>
              </w:rPr>
              <w:t>的所有股东名称及相应股权（出资额）比例：如</w:t>
            </w:r>
            <w:r>
              <w:rPr>
                <w:rFonts w:hint="eastAsia" w:ascii="宋体" w:hAnsi="宋体" w:cs="宋体"/>
                <w:sz w:val="20"/>
                <w:szCs w:val="20"/>
                <w:lang w:eastAsia="zh-CN"/>
              </w:rPr>
              <w:t>比选人</w:t>
            </w:r>
            <w:r>
              <w:rPr>
                <w:rFonts w:hint="eastAsia" w:ascii="宋体" w:hAnsi="宋体" w:eastAsia="宋体" w:cs="宋体"/>
                <w:sz w:val="20"/>
                <w:szCs w:val="20"/>
              </w:rPr>
              <w:t>为上市公司，</w:t>
            </w:r>
            <w:r>
              <w:rPr>
                <w:rFonts w:hint="eastAsia" w:ascii="宋体" w:hAnsi="宋体" w:cs="宋体"/>
                <w:sz w:val="20"/>
                <w:szCs w:val="20"/>
                <w:lang w:eastAsia="zh-CN"/>
              </w:rPr>
              <w:t>比选人</w:t>
            </w:r>
            <w:r>
              <w:rPr>
                <w:rFonts w:hint="eastAsia" w:ascii="宋体" w:hAnsi="宋体" w:eastAsia="宋体" w:cs="宋体"/>
                <w:sz w:val="20"/>
                <w:szCs w:val="20"/>
              </w:rPr>
              <w:t>应提供股权占公司股份总数50%以上的所有股东名称及相应股权比例；</w:t>
            </w:r>
          </w:p>
          <w:p w14:paraId="161F9228">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cs="宋体"/>
                <w:sz w:val="20"/>
                <w:szCs w:val="20"/>
                <w:lang w:eastAsia="zh-CN"/>
              </w:rPr>
              <w:t>比选人</w:t>
            </w:r>
            <w:r>
              <w:rPr>
                <w:rFonts w:hint="eastAsia" w:ascii="宋体" w:hAnsi="宋体" w:eastAsia="宋体" w:cs="宋体"/>
                <w:sz w:val="20"/>
                <w:szCs w:val="20"/>
              </w:rPr>
              <w:t>投资（控股）或管理的下属企业名称、持有股权（出资额）比例；</w:t>
            </w:r>
          </w:p>
          <w:p w14:paraId="3A7575FC">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（3）与</w:t>
            </w:r>
            <w:r>
              <w:rPr>
                <w:rFonts w:hint="eastAsia" w:ascii="宋体" w:hAnsi="宋体" w:cs="宋体"/>
                <w:sz w:val="20"/>
                <w:szCs w:val="20"/>
                <w:lang w:eastAsia="zh-CN"/>
              </w:rPr>
              <w:t>比选人</w:t>
            </w:r>
            <w:r>
              <w:rPr>
                <w:rFonts w:hint="eastAsia" w:ascii="宋体" w:hAnsi="宋体" w:eastAsia="宋体" w:cs="宋体"/>
                <w:sz w:val="20"/>
                <w:szCs w:val="20"/>
              </w:rPr>
              <w:t>单位负责人（即法定代表人）为同一人的其他单位名称。</w:t>
            </w:r>
          </w:p>
        </w:tc>
      </w:tr>
      <w:tr w14:paraId="33C6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26" w:type="pct"/>
            <w:tcMar>
              <w:top w:w="108" w:type="dxa"/>
              <w:left w:w="108" w:type="dxa"/>
              <w:bottom w:w="108" w:type="dxa"/>
              <w:right w:w="108" w:type="dxa"/>
            </w:tcMar>
            <w:vAlign w:val="center"/>
          </w:tcPr>
          <w:p w14:paraId="2C65431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备注</w:t>
            </w:r>
          </w:p>
        </w:tc>
        <w:tc>
          <w:tcPr>
            <w:tcW w:w="3973" w:type="pct"/>
            <w:gridSpan w:val="6"/>
            <w:tcMar>
              <w:top w:w="108" w:type="dxa"/>
              <w:left w:w="108" w:type="dxa"/>
              <w:bottom w:w="108" w:type="dxa"/>
              <w:right w:w="108" w:type="dxa"/>
            </w:tcMar>
            <w:vAlign w:val="center"/>
          </w:tcPr>
          <w:p w14:paraId="29C07A1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0"/>
                <w:szCs w:val="20"/>
              </w:rPr>
            </w:pPr>
          </w:p>
        </w:tc>
      </w:tr>
    </w:tbl>
    <w:p w14:paraId="5AD263C6">
      <w:pPr>
        <w:pStyle w:val="12"/>
        <w:keepNext w:val="0"/>
        <w:keepLines w:val="0"/>
        <w:pageBreakBefore w:val="0"/>
        <w:kinsoku/>
        <w:wordWrap/>
        <w:overflowPunct/>
        <w:bidi w:val="0"/>
        <w:spacing w:line="372" w:lineRule="auto"/>
      </w:pPr>
    </w:p>
    <w:p w14:paraId="6925921B">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sectPr>
          <w:headerReference r:id="rId21" w:type="default"/>
          <w:footerReference r:id="rId22" w:type="default"/>
          <w:pgSz w:w="11906" w:h="16839"/>
          <w:pgMar w:top="814" w:right="947" w:bottom="1236" w:left="1473" w:header="595" w:footer="1071" w:gutter="0"/>
          <w:pgNumType w:fmt="decimal"/>
          <w:cols w:space="720" w:num="1"/>
        </w:sectPr>
      </w:pPr>
      <w:r>
        <w:rPr>
          <w:rFonts w:hint="eastAsia" w:ascii="宋体" w:hAnsi="宋体" w:eastAsia="宋体" w:cs="宋体"/>
          <w:spacing w:val="17"/>
          <w:position w:val="15"/>
          <w:sz w:val="20"/>
          <w:szCs w:val="20"/>
        </w:rPr>
        <w:t>注：本表后应附有以下证明材料的影印件（黑白或彩色）：（1）营业执照、（2）资质证书、（3）基本账户开户许可证或基本存款账户信息表</w:t>
      </w:r>
    </w:p>
    <w:p w14:paraId="3DCEE8BB">
      <w:pPr>
        <w:pStyle w:val="12"/>
        <w:keepNext w:val="0"/>
        <w:keepLines w:val="0"/>
        <w:pageBreakBefore w:val="0"/>
        <w:kinsoku/>
        <w:wordWrap/>
        <w:overflowPunct/>
        <w:bidi w:val="0"/>
        <w:spacing w:line="268" w:lineRule="auto"/>
        <w:ind w:left="0" w:leftChars="0" w:firstLine="0" w:firstLineChars="0"/>
      </w:pPr>
    </w:p>
    <w:p w14:paraId="7951EB94">
      <w:pPr>
        <w:keepNext w:val="0"/>
        <w:keepLines w:val="0"/>
        <w:pageBreakBefore w:val="0"/>
        <w:kinsoku/>
        <w:wordWrap/>
        <w:overflowPunct/>
        <w:bidi w:val="0"/>
        <w:spacing w:before="91" w:line="220" w:lineRule="auto"/>
        <w:ind w:left="269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二</w:t>
      </w:r>
      <w:r>
        <w:rPr>
          <w:rFonts w:ascii="宋体" w:hAnsi="宋体" w:eastAsia="宋体" w:cs="宋体"/>
          <w:spacing w:val="-1"/>
          <w:sz w:val="28"/>
          <w:szCs w:val="28"/>
          <w14:textOutline w14:w="5103" w14:cap="sq" w14:cmpd="sng">
            <w14:solidFill>
              <w14:srgbClr w14:val="000000"/>
            </w14:solidFill>
            <w14:prstDash w14:val="solid"/>
            <w14:bevel/>
          </w14:textOutline>
        </w:rPr>
        <w:t>）近年承担类似项目情况</w:t>
      </w:r>
    </w:p>
    <w:p w14:paraId="0404F890">
      <w:pPr>
        <w:keepNext w:val="0"/>
        <w:keepLines w:val="0"/>
        <w:pageBreakBefore w:val="0"/>
        <w:kinsoku/>
        <w:wordWrap/>
        <w:overflowPunct/>
        <w:bidi w:val="0"/>
        <w:spacing w:before="7"/>
      </w:pPr>
    </w:p>
    <w:p w14:paraId="1ECAA077">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注：</w:t>
      </w:r>
    </w:p>
    <w:p w14:paraId="0F3E2713">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业绩要求是自</w:t>
      </w:r>
      <w:r>
        <w:rPr>
          <w:rFonts w:hint="eastAsia" w:ascii="宋体" w:hAnsi="宋体" w:cs="宋体"/>
          <w:spacing w:val="17"/>
          <w:position w:val="15"/>
          <w:sz w:val="20"/>
          <w:szCs w:val="20"/>
          <w:lang w:eastAsia="zh-CN"/>
        </w:rPr>
        <w:t>2022年4月1日</w:t>
      </w:r>
      <w:r>
        <w:rPr>
          <w:rFonts w:hint="eastAsia" w:ascii="宋体" w:hAnsi="宋体" w:eastAsia="宋体" w:cs="宋体"/>
          <w:spacing w:val="17"/>
          <w:position w:val="15"/>
          <w:sz w:val="20"/>
          <w:szCs w:val="20"/>
        </w:rPr>
        <w:t>起至投标截止日，以合同签订时间为准。</w:t>
      </w:r>
    </w:p>
    <w:p w14:paraId="521DDD66">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提供其业绩证明材料为项目合同影印件（黑白或彩色），证明材料应加盖</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单位章。其中合同协议书中业绩不能反映资格审査条件内容的可加附委托人出具的证明影印件(黑白或彩色)。</w:t>
      </w:r>
    </w:p>
    <w:p w14:paraId="5C5F7C70">
      <w:pPr>
        <w:pStyle w:val="12"/>
        <w:keepNext w:val="0"/>
        <w:keepLines w:val="0"/>
        <w:pageBreakBefore w:val="0"/>
        <w:kinsoku/>
        <w:wordWrap/>
        <w:overflowPunct/>
        <w:bidi w:val="0"/>
        <w:spacing w:line="245" w:lineRule="auto"/>
      </w:pPr>
    </w:p>
    <w:p w14:paraId="179C447E">
      <w:pPr>
        <w:pStyle w:val="12"/>
        <w:keepNext w:val="0"/>
        <w:keepLines w:val="0"/>
        <w:pageBreakBefore w:val="0"/>
        <w:kinsoku/>
        <w:wordWrap/>
        <w:overflowPunct/>
        <w:bidi w:val="0"/>
        <w:spacing w:line="246" w:lineRule="auto"/>
      </w:pPr>
    </w:p>
    <w:p w14:paraId="665C8678">
      <w:pPr>
        <w:pStyle w:val="12"/>
        <w:keepNext w:val="0"/>
        <w:keepLines w:val="0"/>
        <w:pageBreakBefore w:val="0"/>
        <w:kinsoku/>
        <w:wordWrap/>
        <w:overflowPunct/>
        <w:bidi w:val="0"/>
        <w:spacing w:line="246" w:lineRule="auto"/>
      </w:pPr>
    </w:p>
    <w:p w14:paraId="7316A9D6">
      <w:pPr>
        <w:pStyle w:val="12"/>
        <w:keepNext w:val="0"/>
        <w:keepLines w:val="0"/>
        <w:pageBreakBefore w:val="0"/>
        <w:kinsoku/>
        <w:wordWrap/>
        <w:overflowPunct/>
        <w:bidi w:val="0"/>
        <w:spacing w:line="246" w:lineRule="auto"/>
      </w:pPr>
    </w:p>
    <w:p w14:paraId="6DE6B0A0">
      <w:pPr>
        <w:pStyle w:val="12"/>
        <w:keepNext w:val="0"/>
        <w:keepLines w:val="0"/>
        <w:pageBreakBefore w:val="0"/>
        <w:kinsoku/>
        <w:wordWrap/>
        <w:overflowPunct/>
        <w:bidi w:val="0"/>
        <w:spacing w:line="246" w:lineRule="auto"/>
      </w:pPr>
    </w:p>
    <w:p w14:paraId="1E800114">
      <w:pPr>
        <w:pStyle w:val="12"/>
        <w:keepNext w:val="0"/>
        <w:keepLines w:val="0"/>
        <w:pageBreakBefore w:val="0"/>
        <w:kinsoku/>
        <w:wordWrap/>
        <w:overflowPunct/>
        <w:bidi w:val="0"/>
        <w:spacing w:line="246" w:lineRule="auto"/>
      </w:pPr>
    </w:p>
    <w:p w14:paraId="18693DA8">
      <w:pPr>
        <w:pStyle w:val="12"/>
        <w:keepNext w:val="0"/>
        <w:keepLines w:val="0"/>
        <w:pageBreakBefore w:val="0"/>
        <w:kinsoku/>
        <w:wordWrap/>
        <w:overflowPunct/>
        <w:bidi w:val="0"/>
        <w:spacing w:line="246" w:lineRule="auto"/>
      </w:pPr>
    </w:p>
    <w:p w14:paraId="46C02CE9">
      <w:pPr>
        <w:pStyle w:val="12"/>
        <w:keepNext w:val="0"/>
        <w:keepLines w:val="0"/>
        <w:pageBreakBefore w:val="0"/>
        <w:kinsoku/>
        <w:wordWrap/>
        <w:overflowPunct/>
        <w:bidi w:val="0"/>
        <w:spacing w:line="246" w:lineRule="auto"/>
      </w:pPr>
    </w:p>
    <w:p w14:paraId="43C0DCED">
      <w:pPr>
        <w:pStyle w:val="12"/>
        <w:keepNext w:val="0"/>
        <w:keepLines w:val="0"/>
        <w:pageBreakBefore w:val="0"/>
        <w:kinsoku/>
        <w:wordWrap/>
        <w:overflowPunct/>
        <w:bidi w:val="0"/>
        <w:spacing w:line="246" w:lineRule="auto"/>
      </w:pPr>
    </w:p>
    <w:p w14:paraId="2E3030E6">
      <w:pPr>
        <w:pStyle w:val="12"/>
        <w:keepNext w:val="0"/>
        <w:keepLines w:val="0"/>
        <w:pageBreakBefore w:val="0"/>
        <w:kinsoku/>
        <w:wordWrap/>
        <w:overflowPunct/>
        <w:bidi w:val="0"/>
        <w:spacing w:line="246" w:lineRule="auto"/>
      </w:pPr>
    </w:p>
    <w:p w14:paraId="3F72B1E9">
      <w:pPr>
        <w:pStyle w:val="12"/>
        <w:keepNext w:val="0"/>
        <w:keepLines w:val="0"/>
        <w:pageBreakBefore w:val="0"/>
        <w:kinsoku/>
        <w:wordWrap/>
        <w:overflowPunct/>
        <w:bidi w:val="0"/>
        <w:spacing w:line="246" w:lineRule="auto"/>
      </w:pPr>
    </w:p>
    <w:p w14:paraId="714470F6">
      <w:pPr>
        <w:pStyle w:val="12"/>
        <w:keepNext w:val="0"/>
        <w:keepLines w:val="0"/>
        <w:pageBreakBefore w:val="0"/>
        <w:kinsoku/>
        <w:wordWrap/>
        <w:overflowPunct/>
        <w:bidi w:val="0"/>
        <w:spacing w:line="246" w:lineRule="auto"/>
      </w:pPr>
    </w:p>
    <w:p w14:paraId="6ACF99FB">
      <w:pPr>
        <w:pStyle w:val="12"/>
        <w:keepNext w:val="0"/>
        <w:keepLines w:val="0"/>
        <w:pageBreakBefore w:val="0"/>
        <w:kinsoku/>
        <w:wordWrap/>
        <w:overflowPunct/>
        <w:bidi w:val="0"/>
        <w:spacing w:line="246" w:lineRule="auto"/>
      </w:pPr>
    </w:p>
    <w:p w14:paraId="06C3A798">
      <w:pPr>
        <w:pStyle w:val="12"/>
        <w:keepNext w:val="0"/>
        <w:keepLines w:val="0"/>
        <w:pageBreakBefore w:val="0"/>
        <w:kinsoku/>
        <w:wordWrap/>
        <w:overflowPunct/>
        <w:bidi w:val="0"/>
        <w:spacing w:line="246" w:lineRule="auto"/>
      </w:pPr>
    </w:p>
    <w:p w14:paraId="7FECFA64">
      <w:pPr>
        <w:pStyle w:val="12"/>
        <w:keepNext w:val="0"/>
        <w:keepLines w:val="0"/>
        <w:pageBreakBefore w:val="0"/>
        <w:kinsoku/>
        <w:wordWrap/>
        <w:overflowPunct/>
        <w:bidi w:val="0"/>
        <w:spacing w:line="246" w:lineRule="auto"/>
      </w:pPr>
    </w:p>
    <w:p w14:paraId="45FD2B0C">
      <w:pPr>
        <w:pStyle w:val="12"/>
        <w:keepNext w:val="0"/>
        <w:keepLines w:val="0"/>
        <w:pageBreakBefore w:val="0"/>
        <w:kinsoku/>
        <w:wordWrap/>
        <w:overflowPunct/>
        <w:bidi w:val="0"/>
        <w:spacing w:line="246" w:lineRule="auto"/>
      </w:pPr>
    </w:p>
    <w:p w14:paraId="596668F5">
      <w:pPr>
        <w:pStyle w:val="12"/>
        <w:keepNext w:val="0"/>
        <w:keepLines w:val="0"/>
        <w:pageBreakBefore w:val="0"/>
        <w:kinsoku/>
        <w:wordWrap/>
        <w:overflowPunct/>
        <w:bidi w:val="0"/>
        <w:spacing w:line="246" w:lineRule="auto"/>
      </w:pPr>
    </w:p>
    <w:p w14:paraId="49C130B0">
      <w:pPr>
        <w:pStyle w:val="12"/>
        <w:keepNext w:val="0"/>
        <w:keepLines w:val="0"/>
        <w:pageBreakBefore w:val="0"/>
        <w:kinsoku/>
        <w:wordWrap/>
        <w:overflowPunct/>
        <w:bidi w:val="0"/>
        <w:spacing w:line="246" w:lineRule="auto"/>
      </w:pPr>
    </w:p>
    <w:p w14:paraId="3B60D443">
      <w:pPr>
        <w:pStyle w:val="12"/>
        <w:keepNext w:val="0"/>
        <w:keepLines w:val="0"/>
        <w:pageBreakBefore w:val="0"/>
        <w:kinsoku/>
        <w:wordWrap/>
        <w:overflowPunct/>
        <w:bidi w:val="0"/>
        <w:spacing w:line="246" w:lineRule="auto"/>
      </w:pPr>
    </w:p>
    <w:p w14:paraId="6F73A886">
      <w:pPr>
        <w:pStyle w:val="12"/>
        <w:keepNext w:val="0"/>
        <w:keepLines w:val="0"/>
        <w:pageBreakBefore w:val="0"/>
        <w:kinsoku/>
        <w:wordWrap/>
        <w:overflowPunct/>
        <w:bidi w:val="0"/>
        <w:spacing w:line="246" w:lineRule="auto"/>
      </w:pPr>
    </w:p>
    <w:p w14:paraId="450759AD">
      <w:pPr>
        <w:pStyle w:val="12"/>
        <w:keepNext w:val="0"/>
        <w:keepLines w:val="0"/>
        <w:pageBreakBefore w:val="0"/>
        <w:kinsoku/>
        <w:wordWrap/>
        <w:overflowPunct/>
        <w:bidi w:val="0"/>
        <w:spacing w:line="246" w:lineRule="auto"/>
      </w:pPr>
    </w:p>
    <w:p w14:paraId="3A842406">
      <w:pPr>
        <w:pStyle w:val="12"/>
        <w:keepNext w:val="0"/>
        <w:keepLines w:val="0"/>
        <w:pageBreakBefore w:val="0"/>
        <w:kinsoku/>
        <w:wordWrap/>
        <w:overflowPunct/>
        <w:bidi w:val="0"/>
        <w:spacing w:line="246" w:lineRule="auto"/>
      </w:pPr>
    </w:p>
    <w:p w14:paraId="1FB54608">
      <w:pPr>
        <w:pStyle w:val="12"/>
        <w:keepNext w:val="0"/>
        <w:keepLines w:val="0"/>
        <w:pageBreakBefore w:val="0"/>
        <w:kinsoku/>
        <w:wordWrap/>
        <w:overflowPunct/>
        <w:bidi w:val="0"/>
        <w:spacing w:line="246" w:lineRule="auto"/>
      </w:pPr>
    </w:p>
    <w:p w14:paraId="7139A174">
      <w:pPr>
        <w:pStyle w:val="12"/>
        <w:keepNext w:val="0"/>
        <w:keepLines w:val="0"/>
        <w:pageBreakBefore w:val="0"/>
        <w:kinsoku/>
        <w:wordWrap/>
        <w:overflowPunct/>
        <w:bidi w:val="0"/>
        <w:spacing w:line="246" w:lineRule="auto"/>
        <w:ind w:left="0" w:leftChars="0" w:firstLine="0" w:firstLineChars="0"/>
      </w:pPr>
    </w:p>
    <w:p w14:paraId="13EBE6B3">
      <w:pPr>
        <w:pStyle w:val="12"/>
        <w:keepNext w:val="0"/>
        <w:keepLines w:val="0"/>
        <w:pageBreakBefore w:val="0"/>
        <w:kinsoku/>
        <w:wordWrap/>
        <w:overflowPunct/>
        <w:bidi w:val="0"/>
        <w:spacing w:line="246" w:lineRule="auto"/>
      </w:pPr>
    </w:p>
    <w:p w14:paraId="2611BDFD">
      <w:pPr>
        <w:pStyle w:val="12"/>
        <w:keepNext w:val="0"/>
        <w:keepLines w:val="0"/>
        <w:pageBreakBefore w:val="0"/>
        <w:kinsoku/>
        <w:wordWrap/>
        <w:overflowPunct/>
        <w:bidi w:val="0"/>
        <w:spacing w:line="266" w:lineRule="auto"/>
      </w:pPr>
    </w:p>
    <w:p w14:paraId="67990710">
      <w:pPr>
        <w:keepNext w:val="0"/>
        <w:keepLines w:val="0"/>
        <w:pageBreakBefore w:val="0"/>
        <w:kinsoku/>
        <w:wordWrap/>
        <w:overflowPunct/>
        <w:bidi w:val="0"/>
        <w:spacing w:before="100" w:line="224" w:lineRule="auto"/>
        <w:ind w:left="3068"/>
        <w:outlineLvl w:val="1"/>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hint="eastAsia" w:ascii="宋体" w:hAnsi="宋体" w:eastAsia="宋体" w:cs="宋体"/>
          <w:spacing w:val="8"/>
          <w:sz w:val="31"/>
          <w:szCs w:val="31"/>
          <w:lang w:val="en-US" w:eastAsia="zh-CN"/>
          <w14:textOutline w14:w="5793" w14:cap="sq" w14:cmpd="sng">
            <w14:solidFill>
              <w14:srgbClr w14:val="000000"/>
            </w14:solidFill>
            <w14:prstDash w14:val="solid"/>
            <w14:bevel/>
          </w14:textOutline>
        </w:rPr>
        <w:t>三</w:t>
      </w: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hint="eastAsia" w:ascii="宋体" w:hAnsi="宋体" w:cs="宋体"/>
          <w:spacing w:val="8"/>
          <w:sz w:val="31"/>
          <w:szCs w:val="31"/>
          <w:lang w:eastAsia="zh-CN"/>
          <w14:textOutline w14:w="5793" w14:cap="sq" w14:cmpd="sng">
            <w14:solidFill>
              <w14:srgbClr w14:val="000000"/>
            </w14:solidFill>
            <w14:prstDash w14:val="solid"/>
            <w14:bevel/>
          </w14:textOutline>
        </w:rPr>
        <w:t>比选人</w:t>
      </w:r>
      <w:r>
        <w:rPr>
          <w:rFonts w:ascii="宋体" w:hAnsi="宋体" w:eastAsia="宋体" w:cs="宋体"/>
          <w:spacing w:val="8"/>
          <w:sz w:val="31"/>
          <w:szCs w:val="31"/>
          <w14:textOutline w14:w="5793" w14:cap="sq" w14:cmpd="sng">
            <w14:solidFill>
              <w14:srgbClr w14:val="000000"/>
            </w14:solidFill>
            <w14:prstDash w14:val="solid"/>
            <w14:bevel/>
          </w14:textOutline>
        </w:rPr>
        <w:t>信誉情况</w:t>
      </w:r>
    </w:p>
    <w:p w14:paraId="15A74B1B">
      <w:pPr>
        <w:pStyle w:val="12"/>
        <w:keepNext w:val="0"/>
        <w:keepLines w:val="0"/>
        <w:pageBreakBefore w:val="0"/>
        <w:kinsoku/>
        <w:wordWrap/>
        <w:overflowPunct/>
        <w:bidi w:val="0"/>
        <w:spacing w:line="258" w:lineRule="auto"/>
      </w:pPr>
    </w:p>
    <w:p w14:paraId="1B8A1197">
      <w:pPr>
        <w:pStyle w:val="12"/>
        <w:keepNext w:val="0"/>
        <w:keepLines w:val="0"/>
        <w:pageBreakBefore w:val="0"/>
        <w:kinsoku/>
        <w:wordWrap/>
        <w:overflowPunct/>
        <w:bidi w:val="0"/>
        <w:spacing w:line="258" w:lineRule="auto"/>
      </w:pPr>
    </w:p>
    <w:p w14:paraId="3EC129E3">
      <w:pPr>
        <w:keepNext w:val="0"/>
        <w:keepLines w:val="0"/>
        <w:pageBreakBefore w:val="0"/>
        <w:widowControl/>
        <w:kinsoku/>
        <w:wordWrap/>
        <w:overflowPunct/>
        <w:topLinePunct w:val="0"/>
        <w:autoSpaceDE w:val="0"/>
        <w:autoSpaceDN w:val="0"/>
        <w:bidi w:val="0"/>
        <w:adjustRightInd w:val="0"/>
        <w:snapToGrid w:val="0"/>
        <w:spacing w:line="560" w:lineRule="exact"/>
        <w:ind w:right="0"/>
        <w:textAlignment w:val="baseline"/>
        <w:rPr>
          <w:rFonts w:ascii="宋体" w:hAnsi="宋体" w:eastAsia="宋体" w:cs="宋体"/>
          <w:sz w:val="20"/>
          <w:szCs w:val="20"/>
        </w:rPr>
      </w:pPr>
      <w:r>
        <w:rPr>
          <w:rFonts w:ascii="宋体" w:hAnsi="宋体" w:eastAsia="宋体" w:cs="宋体"/>
          <w:spacing w:val="-8"/>
          <w:sz w:val="20"/>
          <w:szCs w:val="20"/>
        </w:rPr>
        <w:t>附：</w:t>
      </w:r>
    </w:p>
    <w:p w14:paraId="36235892">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（单位）在通过“信用中国”查询“失信被执行人”链接“中国执行信息公开网（</w:t>
      </w:r>
      <w:r>
        <w:rPr>
          <w:rFonts w:hint="eastAsia" w:ascii="宋体" w:hAnsi="宋体" w:eastAsia="宋体" w:cs="宋体"/>
          <w:spacing w:val="17"/>
          <w:position w:val="15"/>
          <w:sz w:val="20"/>
          <w:szCs w:val="20"/>
        </w:rPr>
        <w:fldChar w:fldCharType="begin"/>
      </w:r>
      <w:r>
        <w:rPr>
          <w:rFonts w:hint="eastAsia" w:ascii="宋体" w:hAnsi="宋体" w:eastAsia="宋体" w:cs="宋体"/>
          <w:spacing w:val="17"/>
          <w:position w:val="15"/>
          <w:sz w:val="20"/>
          <w:szCs w:val="20"/>
        </w:rPr>
        <w:instrText xml:space="preserve"> HYPERLINK "http://zxgk.court.gov.cn/shixin/" </w:instrText>
      </w:r>
      <w:r>
        <w:rPr>
          <w:rFonts w:hint="eastAsia" w:ascii="宋体" w:hAnsi="宋体" w:eastAsia="宋体" w:cs="宋体"/>
          <w:spacing w:val="17"/>
          <w:position w:val="15"/>
          <w:sz w:val="20"/>
          <w:szCs w:val="20"/>
        </w:rPr>
        <w:fldChar w:fldCharType="separate"/>
      </w:r>
      <w:r>
        <w:rPr>
          <w:rFonts w:hint="eastAsia" w:ascii="宋体" w:hAnsi="宋体" w:eastAsia="宋体" w:cs="宋体"/>
          <w:spacing w:val="17"/>
          <w:position w:val="15"/>
          <w:sz w:val="20"/>
          <w:szCs w:val="20"/>
        </w:rPr>
        <w:t>http://zxgk.court.gov.cn/shixin/</w:t>
      </w:r>
      <w:r>
        <w:rPr>
          <w:rFonts w:hint="eastAsia" w:ascii="宋体" w:hAnsi="宋体" w:eastAsia="宋体" w:cs="宋体"/>
          <w:spacing w:val="17"/>
          <w:position w:val="15"/>
          <w:sz w:val="20"/>
          <w:szCs w:val="20"/>
        </w:rPr>
        <w:fldChar w:fldCharType="end"/>
      </w:r>
      <w:r>
        <w:rPr>
          <w:rFonts w:hint="eastAsia" w:ascii="宋体" w:hAnsi="宋体" w:eastAsia="宋体" w:cs="宋体"/>
          <w:spacing w:val="17"/>
          <w:position w:val="15"/>
          <w:sz w:val="20"/>
          <w:szCs w:val="20"/>
        </w:rPr>
        <w:t>）”的结果网页截图影印件（彩色或黑白）。</w:t>
      </w:r>
    </w:p>
    <w:p w14:paraId="6F741596">
      <w:pPr>
        <w:keepNext w:val="0"/>
        <w:keepLines w:val="0"/>
        <w:pageBreakBefore w:val="0"/>
        <w:widowControl/>
        <w:kinsoku/>
        <w:wordWrap/>
        <w:overflowPunct/>
        <w:topLinePunct w:val="0"/>
        <w:autoSpaceDE w:val="0"/>
        <w:autoSpaceDN w:val="0"/>
        <w:bidi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sectPr>
          <w:headerReference r:id="rId23" w:type="default"/>
          <w:footerReference r:id="rId24" w:type="default"/>
          <w:pgSz w:w="11906" w:h="16839"/>
          <w:pgMar w:top="1098" w:right="1134" w:bottom="1150" w:left="1473" w:header="878" w:footer="984" w:gutter="0"/>
          <w:pgNumType w:fmt="decimal"/>
          <w:cols w:space="720" w:num="1"/>
        </w:sectPr>
      </w:pPr>
      <w:r>
        <w:rPr>
          <w:rFonts w:hint="eastAsia" w:ascii="宋体" w:hAnsi="宋体" w:eastAsia="宋体" w:cs="宋体"/>
          <w:spacing w:val="17"/>
          <w:position w:val="15"/>
          <w:sz w:val="20"/>
          <w:szCs w:val="20"/>
        </w:rPr>
        <w:t>2.</w:t>
      </w:r>
      <w:r>
        <w:rPr>
          <w:rFonts w:hint="eastAsia" w:ascii="宋体" w:hAnsi="宋体" w:cs="宋体"/>
          <w:spacing w:val="17"/>
          <w:position w:val="15"/>
          <w:sz w:val="20"/>
          <w:szCs w:val="20"/>
          <w:lang w:eastAsia="zh-CN"/>
        </w:rPr>
        <w:t>比选人</w:t>
      </w:r>
      <w:r>
        <w:rPr>
          <w:rFonts w:hint="eastAsia" w:ascii="宋体" w:hAnsi="宋体" w:eastAsia="宋体" w:cs="宋体"/>
          <w:spacing w:val="17"/>
          <w:position w:val="15"/>
          <w:sz w:val="20"/>
          <w:szCs w:val="20"/>
        </w:rPr>
        <w:t>在国家企业信用信息公示系统（www.gsxt.gov.cn）中严重违法失信企业名单查询结果网页截图）影印件（彩色或黑白）。</w:t>
      </w:r>
    </w:p>
    <w:p w14:paraId="3C8D7A0D">
      <w:pPr>
        <w:pStyle w:val="12"/>
        <w:keepNext w:val="0"/>
        <w:keepLines w:val="0"/>
        <w:pageBreakBefore w:val="0"/>
        <w:kinsoku/>
        <w:wordWrap/>
        <w:overflowPunct/>
        <w:bidi w:val="0"/>
        <w:spacing w:line="291" w:lineRule="auto"/>
        <w:ind w:left="0" w:leftChars="0" w:firstLine="0" w:firstLineChars="0"/>
      </w:pPr>
    </w:p>
    <w:p w14:paraId="7271EA3C">
      <w:pPr>
        <w:keepNext w:val="0"/>
        <w:keepLines w:val="0"/>
        <w:pageBreakBefore w:val="0"/>
        <w:kinsoku/>
        <w:wordWrap/>
        <w:overflowPunct/>
        <w:bidi w:val="0"/>
        <w:spacing w:before="91" w:line="220" w:lineRule="auto"/>
        <w:ind w:firstLine="3614" w:firstLineChars="1300"/>
        <w:outlineLvl w:val="0"/>
        <w:rPr>
          <w:rFonts w:ascii="宋体" w:hAnsi="宋体" w:eastAsia="宋体" w:cs="宋体"/>
          <w:sz w:val="28"/>
          <w:szCs w:val="28"/>
        </w:rPr>
      </w:pPr>
      <w:bookmarkStart w:id="46" w:name="_Toc30078"/>
      <w:bookmarkStart w:id="47" w:name="_Toc30758"/>
      <w:r>
        <w:rPr>
          <w:rFonts w:ascii="宋体" w:hAnsi="宋体" w:eastAsia="宋体" w:cs="宋体"/>
          <w:spacing w:val="-1"/>
          <w:sz w:val="28"/>
          <w:szCs w:val="28"/>
          <w14:textOutline w14:w="5103" w14:cap="sq" w14:cmpd="sng">
            <w14:solidFill>
              <w14:srgbClr w14:val="000000"/>
            </w14:solidFill>
            <w14:prstDash w14:val="solid"/>
            <w14:bevel/>
          </w14:textOutline>
        </w:rPr>
        <w:t>无行贿犯罪的承诺函</w:t>
      </w:r>
      <w:bookmarkEnd w:id="46"/>
      <w:bookmarkEnd w:id="47"/>
    </w:p>
    <w:p w14:paraId="6DBD2E9C">
      <w:pPr>
        <w:pStyle w:val="12"/>
        <w:keepNext w:val="0"/>
        <w:keepLines w:val="0"/>
        <w:pageBreakBefore w:val="0"/>
        <w:kinsoku/>
        <w:wordWrap/>
        <w:overflowPunct/>
        <w:bidi w:val="0"/>
        <w:spacing w:line="448" w:lineRule="auto"/>
      </w:pPr>
    </w:p>
    <w:p w14:paraId="7ADF0975">
      <w:pPr>
        <w:keepNext w:val="0"/>
        <w:keepLines w:val="0"/>
        <w:pageBreakBefore w:val="0"/>
        <w:tabs>
          <w:tab w:val="left" w:pos="432"/>
        </w:tabs>
        <w:kinsoku/>
        <w:wordWrap/>
        <w:overflowPunct/>
        <w:bidi w:val="0"/>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（招</w:t>
      </w:r>
      <w:r>
        <w:rPr>
          <w:rFonts w:hint="eastAsia" w:ascii="宋体" w:hAnsi="宋体" w:cs="宋体"/>
          <w:spacing w:val="-11"/>
          <w:sz w:val="20"/>
          <w:szCs w:val="20"/>
          <w:u w:val="single" w:color="auto"/>
          <w:lang w:val="en-US" w:eastAsia="zh-CN"/>
        </w:rPr>
        <w:t>选</w:t>
      </w:r>
      <w:r>
        <w:rPr>
          <w:rFonts w:ascii="宋体" w:hAnsi="宋体" w:eastAsia="宋体" w:cs="宋体"/>
          <w:spacing w:val="-11"/>
          <w:sz w:val="20"/>
          <w:szCs w:val="20"/>
          <w:u w:val="single" w:color="auto"/>
        </w:rPr>
        <w:t>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36096F80">
      <w:pPr>
        <w:pStyle w:val="12"/>
        <w:keepNext w:val="0"/>
        <w:keepLines w:val="0"/>
        <w:pageBreakBefore w:val="0"/>
        <w:kinsoku/>
        <w:wordWrap/>
        <w:overflowPunct/>
        <w:bidi w:val="0"/>
        <w:spacing w:line="250" w:lineRule="auto"/>
      </w:pPr>
    </w:p>
    <w:p w14:paraId="1986A563">
      <w:pPr>
        <w:pStyle w:val="12"/>
        <w:keepNext w:val="0"/>
        <w:keepLines w:val="0"/>
        <w:pageBreakBefore w:val="0"/>
        <w:kinsoku/>
        <w:wordWrap/>
        <w:overflowPunct/>
        <w:bidi w:val="0"/>
        <w:spacing w:line="250" w:lineRule="auto"/>
      </w:pPr>
    </w:p>
    <w:p w14:paraId="131D0C9D">
      <w:pPr>
        <w:keepNext w:val="0"/>
        <w:keepLines w:val="0"/>
        <w:pageBreakBefore w:val="0"/>
        <w:kinsoku/>
        <w:wordWrap/>
        <w:overflowPunct/>
        <w:bidi w:val="0"/>
        <w:spacing w:before="65" w:line="377" w:lineRule="auto"/>
        <w:ind w:left="8" w:firstLine="421"/>
        <w:jc w:val="both"/>
        <w:rPr>
          <w:rFonts w:ascii="宋体" w:hAnsi="宋体" w:eastAsia="宋体" w:cs="宋体"/>
          <w:sz w:val="20"/>
          <w:szCs w:val="20"/>
        </w:rPr>
      </w:pPr>
      <w:r>
        <w:rPr>
          <w:rFonts w:ascii="宋体" w:hAnsi="宋体" w:eastAsia="宋体" w:cs="宋体"/>
          <w:spacing w:val="10"/>
          <w:sz w:val="20"/>
          <w:szCs w:val="20"/>
        </w:rPr>
        <w:t>我公司</w:t>
      </w:r>
      <w:r>
        <w:rPr>
          <w:rFonts w:ascii="宋体" w:hAnsi="宋体" w:eastAsia="宋体" w:cs="宋体"/>
          <w:spacing w:val="10"/>
          <w:sz w:val="20"/>
          <w:szCs w:val="20"/>
          <w:u w:val="single" w:color="auto"/>
        </w:rPr>
        <w:t>（</w:t>
      </w:r>
      <w:r>
        <w:rPr>
          <w:rFonts w:hint="eastAsia" w:ascii="宋体" w:hAnsi="宋体" w:cs="宋体"/>
          <w:spacing w:val="10"/>
          <w:sz w:val="20"/>
          <w:szCs w:val="20"/>
          <w:u w:val="single" w:color="auto"/>
          <w:lang w:val="en-US" w:eastAsia="zh-CN"/>
        </w:rPr>
        <w:t>比选</w:t>
      </w:r>
      <w:r>
        <w:rPr>
          <w:rFonts w:ascii="宋体" w:hAnsi="宋体" w:eastAsia="宋体" w:cs="宋体"/>
          <w:spacing w:val="10"/>
          <w:sz w:val="20"/>
          <w:szCs w:val="20"/>
          <w:u w:val="single" w:color="auto"/>
        </w:rPr>
        <w:t>人名称）</w:t>
      </w:r>
      <w:r>
        <w:rPr>
          <w:rFonts w:ascii="宋体" w:hAnsi="宋体" w:eastAsia="宋体" w:cs="宋体"/>
          <w:spacing w:val="10"/>
          <w:sz w:val="20"/>
          <w:szCs w:val="20"/>
        </w:rPr>
        <w:t>、法定代表人</w:t>
      </w:r>
      <w:r>
        <w:rPr>
          <w:rFonts w:ascii="宋体" w:hAnsi="宋体" w:eastAsia="宋体" w:cs="宋体"/>
          <w:spacing w:val="10"/>
          <w:sz w:val="20"/>
          <w:szCs w:val="20"/>
          <w:u w:val="single" w:color="auto"/>
        </w:rPr>
        <w:t>（姓名</w:t>
      </w:r>
      <w:r>
        <w:rPr>
          <w:rFonts w:ascii="宋体" w:hAnsi="宋体" w:eastAsia="宋体" w:cs="宋体"/>
          <w:spacing w:val="-13"/>
          <w:sz w:val="20"/>
          <w:szCs w:val="20"/>
          <w:u w:val="single" w:color="auto"/>
        </w:rPr>
        <w:t>）（</w:t>
      </w:r>
      <w:r>
        <w:rPr>
          <w:rFonts w:ascii="宋体" w:hAnsi="宋体" w:eastAsia="宋体" w:cs="宋体"/>
          <w:spacing w:val="10"/>
          <w:sz w:val="20"/>
          <w:szCs w:val="20"/>
          <w:u w:val="single" w:color="auto"/>
        </w:rPr>
        <w:t>身份证号）、</w:t>
      </w:r>
      <w:r>
        <w:rPr>
          <w:rFonts w:ascii="宋体" w:hAnsi="宋体" w:eastAsia="宋体" w:cs="宋体"/>
          <w:spacing w:val="10"/>
          <w:sz w:val="20"/>
          <w:szCs w:val="20"/>
        </w:rPr>
        <w:t>拟任项目负责人</w:t>
      </w:r>
      <w:r>
        <w:rPr>
          <w:rFonts w:ascii="宋体" w:hAnsi="宋体" w:eastAsia="宋体" w:cs="宋体"/>
          <w:spacing w:val="10"/>
          <w:sz w:val="20"/>
          <w:szCs w:val="20"/>
          <w:u w:val="single" w:color="auto"/>
        </w:rPr>
        <w:t>（姓</w:t>
      </w:r>
      <w:r>
        <w:rPr>
          <w:rFonts w:ascii="宋体" w:hAnsi="宋体" w:eastAsia="宋体" w:cs="宋体"/>
          <w:spacing w:val="8"/>
          <w:sz w:val="20"/>
          <w:szCs w:val="20"/>
          <w:u w:val="single" w:color="auto"/>
        </w:rPr>
        <w:t>名</w:t>
      </w:r>
      <w:r>
        <w:rPr>
          <w:rFonts w:ascii="宋体" w:hAnsi="宋体" w:eastAsia="宋体" w:cs="宋体"/>
          <w:spacing w:val="-14"/>
          <w:sz w:val="20"/>
          <w:szCs w:val="20"/>
          <w:u w:val="single" w:color="auto"/>
        </w:rPr>
        <w:t>）（</w:t>
      </w:r>
      <w:r>
        <w:rPr>
          <w:rFonts w:ascii="宋体" w:hAnsi="宋体" w:eastAsia="宋体" w:cs="宋体"/>
          <w:spacing w:val="8"/>
          <w:sz w:val="20"/>
          <w:szCs w:val="20"/>
          <w:u w:val="single" w:color="auto"/>
        </w:rPr>
        <w:t>身份证号）</w:t>
      </w:r>
      <w:r>
        <w:rPr>
          <w:rFonts w:ascii="宋体" w:hAnsi="宋体" w:eastAsia="宋体" w:cs="宋体"/>
          <w:spacing w:val="8"/>
          <w:sz w:val="20"/>
          <w:szCs w:val="20"/>
        </w:rPr>
        <w:t>在202</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年1月1日至本项目投标</w:t>
      </w:r>
      <w:r>
        <w:rPr>
          <w:rFonts w:ascii="宋体" w:hAnsi="宋体" w:eastAsia="宋体" w:cs="宋体"/>
          <w:spacing w:val="7"/>
          <w:sz w:val="20"/>
          <w:szCs w:val="20"/>
        </w:rPr>
        <w:t>截止日期间，没有被人民法院生效判决或裁定</w:t>
      </w:r>
      <w:r>
        <w:rPr>
          <w:rFonts w:ascii="宋体" w:hAnsi="宋体" w:eastAsia="宋体" w:cs="宋体"/>
          <w:spacing w:val="10"/>
          <w:sz w:val="20"/>
          <w:szCs w:val="20"/>
        </w:rPr>
        <w:t>认定行贿犯罪（包括行贿罪、单位行贿罪、对单位行贿罪、介绍贿赂罪等）。若在中标合同签订之前</w:t>
      </w:r>
      <w:r>
        <w:rPr>
          <w:rFonts w:ascii="宋体" w:hAnsi="宋体" w:eastAsia="宋体" w:cs="宋体"/>
          <w:spacing w:val="11"/>
          <w:sz w:val="20"/>
          <w:szCs w:val="20"/>
        </w:rPr>
        <w:t>发现我单位或法定代表人在上述期间存在行贿犯罪的，可取消我单位中标候选人或中标人资格。若在合同执行期间发现我单位或法定代表人在上述期间存在行贿犯罪的，可从合同款或履约保证金中扣除</w:t>
      </w:r>
    </w:p>
    <w:p w14:paraId="3F631BBE">
      <w:pPr>
        <w:keepNext w:val="0"/>
        <w:keepLines w:val="0"/>
        <w:pageBreakBefore w:val="0"/>
        <w:kinsoku/>
        <w:wordWrap/>
        <w:overflowPunct/>
        <w:bidi w:val="0"/>
        <w:spacing w:line="226" w:lineRule="auto"/>
        <w:ind w:left="8"/>
        <w:rPr>
          <w:rFonts w:ascii="宋体" w:hAnsi="宋体" w:eastAsia="宋体" w:cs="宋体"/>
          <w:sz w:val="20"/>
          <w:szCs w:val="20"/>
        </w:rPr>
      </w:pPr>
      <w:r>
        <w:rPr>
          <w:rFonts w:ascii="宋体" w:hAnsi="宋体" w:eastAsia="宋体" w:cs="宋体"/>
          <w:spacing w:val="7"/>
          <w:sz w:val="20"/>
          <w:szCs w:val="20"/>
        </w:rPr>
        <w:t>签约合同价的</w:t>
      </w:r>
      <w:r>
        <w:rPr>
          <w:rFonts w:ascii="宋体" w:hAnsi="宋体" w:eastAsia="宋体" w:cs="宋体"/>
          <w:spacing w:val="7"/>
          <w:sz w:val="20"/>
          <w:szCs w:val="20"/>
          <w:u w:val="single" w:color="auto"/>
        </w:rPr>
        <w:t>5%</w:t>
      </w:r>
      <w:r>
        <w:rPr>
          <w:rFonts w:ascii="宋体" w:hAnsi="宋体" w:eastAsia="宋体" w:cs="宋体"/>
          <w:spacing w:val="7"/>
          <w:sz w:val="20"/>
          <w:szCs w:val="20"/>
        </w:rPr>
        <w:t>作为违约金。</w:t>
      </w:r>
    </w:p>
    <w:p w14:paraId="077E4D1E">
      <w:pPr>
        <w:pStyle w:val="12"/>
        <w:keepNext w:val="0"/>
        <w:keepLines w:val="0"/>
        <w:pageBreakBefore w:val="0"/>
        <w:kinsoku/>
        <w:wordWrap/>
        <w:overflowPunct/>
        <w:bidi w:val="0"/>
        <w:spacing w:line="337" w:lineRule="auto"/>
      </w:pPr>
    </w:p>
    <w:p w14:paraId="69BB192A">
      <w:pPr>
        <w:keepNext w:val="0"/>
        <w:keepLines w:val="0"/>
        <w:pageBreakBefore w:val="0"/>
        <w:kinsoku/>
        <w:wordWrap/>
        <w:overflowPunct/>
        <w:bidi w:val="0"/>
        <w:spacing w:before="65" w:line="228" w:lineRule="auto"/>
        <w:ind w:left="428"/>
        <w:rPr>
          <w:rFonts w:ascii="宋体" w:hAnsi="宋体" w:eastAsia="宋体" w:cs="宋体"/>
          <w:sz w:val="20"/>
          <w:szCs w:val="20"/>
        </w:rPr>
      </w:pPr>
      <w:r>
        <w:rPr>
          <w:rFonts w:ascii="宋体" w:hAnsi="宋体" w:eastAsia="宋体" w:cs="宋体"/>
          <w:spacing w:val="5"/>
          <w:sz w:val="20"/>
          <w:szCs w:val="20"/>
        </w:rPr>
        <w:t>特此承诺。</w:t>
      </w:r>
    </w:p>
    <w:p w14:paraId="62724988">
      <w:pPr>
        <w:pStyle w:val="12"/>
        <w:keepNext w:val="0"/>
        <w:keepLines w:val="0"/>
        <w:pageBreakBefore w:val="0"/>
        <w:kinsoku/>
        <w:wordWrap/>
        <w:overflowPunct/>
        <w:bidi w:val="0"/>
        <w:spacing w:line="286" w:lineRule="auto"/>
      </w:pPr>
    </w:p>
    <w:p w14:paraId="7FA34872">
      <w:pPr>
        <w:pStyle w:val="12"/>
        <w:keepNext w:val="0"/>
        <w:keepLines w:val="0"/>
        <w:pageBreakBefore w:val="0"/>
        <w:kinsoku/>
        <w:wordWrap/>
        <w:overflowPunct/>
        <w:bidi w:val="0"/>
        <w:spacing w:line="286" w:lineRule="auto"/>
      </w:pPr>
    </w:p>
    <w:p w14:paraId="4E07AA3B">
      <w:pPr>
        <w:pStyle w:val="12"/>
        <w:keepNext w:val="0"/>
        <w:keepLines w:val="0"/>
        <w:pageBreakBefore w:val="0"/>
        <w:kinsoku/>
        <w:wordWrap/>
        <w:overflowPunct/>
        <w:bidi w:val="0"/>
        <w:spacing w:line="286" w:lineRule="auto"/>
      </w:pPr>
    </w:p>
    <w:p w14:paraId="69A153DD">
      <w:pPr>
        <w:pStyle w:val="12"/>
        <w:keepNext w:val="0"/>
        <w:keepLines w:val="0"/>
        <w:pageBreakBefore w:val="0"/>
        <w:kinsoku/>
        <w:wordWrap/>
        <w:overflowPunct/>
        <w:bidi w:val="0"/>
        <w:spacing w:line="286" w:lineRule="auto"/>
      </w:pPr>
    </w:p>
    <w:p w14:paraId="72621C29">
      <w:pPr>
        <w:pStyle w:val="12"/>
        <w:keepNext w:val="0"/>
        <w:keepLines w:val="0"/>
        <w:pageBreakBefore w:val="0"/>
        <w:kinsoku/>
        <w:wordWrap/>
        <w:overflowPunct/>
        <w:bidi w:val="0"/>
        <w:spacing w:line="287" w:lineRule="auto"/>
      </w:pPr>
    </w:p>
    <w:p w14:paraId="4B926655">
      <w:pPr>
        <w:keepNext w:val="0"/>
        <w:keepLines w:val="0"/>
        <w:pageBreakBefore w:val="0"/>
        <w:kinsoku/>
        <w:wordWrap/>
        <w:overflowPunct/>
        <w:bidi w:val="0"/>
        <w:spacing w:before="66" w:line="227" w:lineRule="auto"/>
        <w:jc w:val="right"/>
        <w:rPr>
          <w:rFonts w:ascii="宋体" w:hAnsi="宋体" w:eastAsia="宋体" w:cs="宋体"/>
          <w:sz w:val="20"/>
          <w:szCs w:val="20"/>
        </w:rPr>
      </w:pPr>
      <w:r>
        <w:rPr>
          <w:rFonts w:hint="eastAsia" w:ascii="宋体" w:hAnsi="宋体" w:cs="宋体"/>
          <w:spacing w:val="14"/>
          <w:sz w:val="20"/>
          <w:szCs w:val="20"/>
          <w:lang w:val="en-US" w:eastAsia="zh-CN"/>
          <w14:textOutline w14:w="3795" w14:cap="sq" w14:cmpd="sng">
            <w14:solidFill>
              <w14:srgbClr w14:val="000000"/>
            </w14:solidFill>
            <w14:prstDash w14:val="solid"/>
            <w14:bevel/>
          </w14:textOutline>
        </w:rPr>
        <w:t>比选</w:t>
      </w:r>
      <w:r>
        <w:rPr>
          <w:rFonts w:ascii="宋体" w:hAnsi="宋体" w:eastAsia="宋体" w:cs="宋体"/>
          <w:spacing w:val="14"/>
          <w:sz w:val="20"/>
          <w:szCs w:val="20"/>
          <w14:textOutline w14:w="3795" w14:cap="sq" w14:cmpd="sng">
            <w14:solidFill>
              <w14:srgbClr w14:val="000000"/>
            </w14:solidFill>
            <w14:prstDash w14:val="solid"/>
            <w14:bevel/>
          </w14:textOutline>
        </w:rPr>
        <w:t>人</w:t>
      </w:r>
      <w:r>
        <w:rPr>
          <w:rFonts w:ascii="宋体" w:hAnsi="宋体" w:eastAsia="宋体" w:cs="宋体"/>
          <w:spacing w:val="-10"/>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14"/>
          <w:sz w:val="20"/>
          <w:szCs w:val="20"/>
          <w:u w:val="single" w:color="000000"/>
          <w14:textOutline w14:w="3795" w14:cap="sq" w14:cmpd="sng">
            <w14:solidFill>
              <w14:srgbClr w14:val="000000"/>
            </w14:solidFill>
            <w14:prstDash w14:val="solid"/>
            <w14:bevel/>
          </w14:textOutline>
        </w:rPr>
        <w:t>全称</w:t>
      </w:r>
      <w:r>
        <w:rPr>
          <w:rFonts w:ascii="宋体" w:hAnsi="宋体" w:eastAsia="宋体" w:cs="宋体"/>
          <w:spacing w:val="-10"/>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14"/>
          <w:sz w:val="20"/>
          <w:szCs w:val="20"/>
          <w:u w:val="single" w:color="000000"/>
          <w14:textOutline w14:w="3795" w14:cap="sq" w14:cmpd="sng">
            <w14:solidFill>
              <w14:srgbClr w14:val="000000"/>
            </w14:solidFill>
            <w14:prstDash w14:val="solid"/>
            <w14:bevel/>
          </w14:textOutline>
        </w:rPr>
        <w:t>盖单位章或单位电子章）</w:t>
      </w:r>
    </w:p>
    <w:p w14:paraId="37A74156">
      <w:pPr>
        <w:keepNext w:val="0"/>
        <w:keepLines w:val="0"/>
        <w:pageBreakBefore w:val="0"/>
        <w:kinsoku/>
        <w:wordWrap/>
        <w:overflowPunct/>
        <w:bidi w:val="0"/>
        <w:spacing w:before="284" w:line="377" w:lineRule="auto"/>
        <w:ind w:right="3"/>
        <w:jc w:val="right"/>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法定代表人或授权的代理人</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1"/>
          <w:sz w:val="20"/>
          <w:szCs w:val="20"/>
          <w:u w:val="single" w:color="000000"/>
          <w14:textOutline w14:w="3795" w14:cap="sq" w14:cmpd="sng">
            <w14:solidFill>
              <w14:srgbClr w14:val="000000"/>
            </w14:solidFill>
            <w14:prstDash w14:val="solid"/>
            <w14:bevel/>
          </w14:textOutline>
        </w:rPr>
        <w:t>（</w:t>
      </w:r>
      <w:r>
        <w:rPr>
          <w:rFonts w:ascii="宋体" w:hAnsi="宋体" w:eastAsia="宋体" w:cs="宋体"/>
          <w:spacing w:val="9"/>
          <w:sz w:val="20"/>
          <w:szCs w:val="20"/>
          <w:u w:val="single" w:color="000000"/>
          <w14:textOutline w14:w="3795" w14:cap="sq" w14:cmpd="sng">
            <w14:solidFill>
              <w14:srgbClr w14:val="000000"/>
            </w14:solidFill>
            <w14:prstDash w14:val="solid"/>
            <w14:bevel/>
          </w14:textOutline>
        </w:rPr>
        <w:t>职务、姓名）(签字或加盖个人电子签名</w:t>
      </w:r>
    </w:p>
    <w:p w14:paraId="3F249C19">
      <w:pPr>
        <w:keepNext w:val="0"/>
        <w:keepLines w:val="0"/>
        <w:pageBreakBefore w:val="0"/>
        <w:kinsoku/>
        <w:wordWrap/>
        <w:overflowPunct/>
        <w:bidi w:val="0"/>
        <w:spacing w:before="1" w:line="226" w:lineRule="auto"/>
        <w:ind w:right="1"/>
        <w:jc w:val="right"/>
        <w:rPr>
          <w:rFonts w:ascii="宋体" w:hAnsi="宋体" w:eastAsia="宋体" w:cs="宋体"/>
          <w:sz w:val="20"/>
          <w:szCs w:val="20"/>
        </w:rPr>
      </w:pPr>
      <w:r>
        <w:rPr>
          <w:rFonts w:ascii="宋体" w:hAnsi="宋体" w:eastAsia="宋体" w:cs="宋体"/>
          <w:spacing w:val="8"/>
          <w:sz w:val="20"/>
          <w:szCs w:val="20"/>
          <w:u w:val="single" w:color="000000"/>
          <w14:textOutline w14:w="3795" w14:cap="sq" w14:cmpd="sng">
            <w14:solidFill>
              <w14:srgbClr w14:val="000000"/>
            </w14:solidFill>
            <w14:prstDash w14:val="solid"/>
            <w14:bevel/>
          </w14:textOutline>
        </w:rPr>
        <w:t>章或加盖个人电子印章)</w:t>
      </w:r>
    </w:p>
    <w:p w14:paraId="74BC5B2A">
      <w:pPr>
        <w:pStyle w:val="12"/>
        <w:keepNext w:val="0"/>
        <w:keepLines w:val="0"/>
        <w:pageBreakBefore w:val="0"/>
        <w:kinsoku/>
        <w:wordWrap/>
        <w:overflowPunct/>
        <w:bidi w:val="0"/>
        <w:spacing w:line="275" w:lineRule="auto"/>
      </w:pPr>
    </w:p>
    <w:p w14:paraId="5723E635">
      <w:pPr>
        <w:keepNext w:val="0"/>
        <w:keepLines w:val="0"/>
        <w:pageBreakBefore w:val="0"/>
        <w:kinsoku/>
        <w:wordWrap/>
        <w:overflowPunct/>
        <w:bidi w:val="0"/>
        <w:spacing w:before="1" w:line="226" w:lineRule="auto"/>
        <w:ind w:firstLine="6272" w:firstLineChars="3200"/>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日期：</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年</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月</w:t>
      </w:r>
      <w:r>
        <w:rPr>
          <w:rFonts w:hint="eastAsia" w:ascii="宋体" w:hAnsi="宋体" w:eastAsia="宋体" w:cs="宋体"/>
          <w:spacing w:val="-2"/>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日</w:t>
      </w:r>
    </w:p>
    <w:p w14:paraId="547DBF2C">
      <w:pPr>
        <w:pStyle w:val="12"/>
        <w:keepNext w:val="0"/>
        <w:keepLines w:val="0"/>
        <w:pageBreakBefore w:val="0"/>
        <w:tabs>
          <w:tab w:val="left" w:pos="844"/>
          <w:tab w:val="left" w:pos="1583"/>
          <w:tab w:val="left" w:pos="2320"/>
        </w:tabs>
        <w:kinsoku w:val="0"/>
        <w:wordWrap/>
        <w:overflowPunct w:val="0"/>
        <w:topLinePunct w:val="0"/>
        <w:bidi w:val="0"/>
        <w:spacing w:before="0" w:beforeLines="0" w:afterLines="0" w:line="360" w:lineRule="auto"/>
        <w:ind w:left="319"/>
        <w:jc w:val="center"/>
        <w:textAlignment w:val="auto"/>
        <w:rPr>
          <w:rFonts w:hint="eastAsia" w:ascii="宋体" w:hAnsi="宋体" w:eastAsia="宋体" w:cs="宋体"/>
          <w:color w:val="auto"/>
          <w:spacing w:val="0"/>
          <w:w w:val="100"/>
          <w:sz w:val="21"/>
          <w:highlight w:val="none"/>
        </w:rPr>
        <w:sectPr>
          <w:footerReference r:id="rId25" w:type="default"/>
          <w:pgSz w:w="11900" w:h="16840"/>
          <w:pgMar w:top="1440" w:right="1080" w:bottom="1440" w:left="1080" w:header="881" w:footer="912" w:gutter="0"/>
          <w:lnNumType w:countBy="0" w:distance="360"/>
          <w:pgNumType w:fmt="decimal"/>
          <w:cols w:space="720" w:num="1"/>
        </w:sectPr>
      </w:pPr>
      <w:r>
        <w:rPr>
          <w:rFonts w:hint="eastAsia" w:ascii="宋体" w:hAnsi="宋体" w:eastAsia="宋体" w:cs="宋体"/>
          <w:color w:val="auto"/>
          <w:spacing w:val="0"/>
          <w:w w:val="100"/>
          <w:sz w:val="32"/>
          <w:highlight w:val="none"/>
        </w:rPr>
        <w:br w:type="page"/>
      </w:r>
      <w:bookmarkEnd w:id="45"/>
    </w:p>
    <w:p w14:paraId="55CC9997">
      <w:pPr>
        <w:pStyle w:val="3"/>
        <w:keepNext w:val="0"/>
        <w:keepLines w:val="0"/>
        <w:pageBreakBefore w:val="0"/>
        <w:numPr>
          <w:ilvl w:val="0"/>
          <w:numId w:val="0"/>
        </w:numPr>
        <w:wordWrap/>
        <w:topLinePunct w:val="0"/>
        <w:bidi w:val="0"/>
        <w:spacing w:line="360" w:lineRule="auto"/>
        <w:ind w:leftChars="0"/>
        <w:jc w:val="center"/>
        <w:textAlignment w:val="auto"/>
        <w:rPr>
          <w:rFonts w:hint="eastAsia" w:cs="宋体"/>
          <w:color w:val="FF0000"/>
          <w:spacing w:val="0"/>
          <w:w w:val="100"/>
          <w:sz w:val="32"/>
          <w:szCs w:val="32"/>
          <w:highlight w:val="none"/>
          <w:lang w:val="en-US" w:eastAsia="zh-CN"/>
        </w:rPr>
      </w:pPr>
      <w:r>
        <w:rPr>
          <w:rFonts w:hint="eastAsia" w:cs="宋体"/>
          <w:color w:val="FF0000"/>
          <w:spacing w:val="0"/>
          <w:w w:val="100"/>
          <w:sz w:val="32"/>
          <w:szCs w:val="32"/>
          <w:highlight w:val="none"/>
          <w:lang w:val="en-US" w:eastAsia="zh-CN"/>
        </w:rPr>
        <w:t>五、 承诺函</w:t>
      </w:r>
    </w:p>
    <w:p w14:paraId="4E7F8C47">
      <w:pPr>
        <w:pStyle w:val="12"/>
        <w:keepNext w:val="0"/>
        <w:keepLines w:val="0"/>
        <w:pageBreakBefore w:val="0"/>
        <w:kinsoku w:val="0"/>
        <w:wordWrap/>
        <w:overflowPunct w:val="0"/>
        <w:topLinePunct w:val="0"/>
        <w:bidi w:val="0"/>
        <w:spacing w:before="11" w:beforeLines="0" w:afterLines="0" w:line="360" w:lineRule="auto"/>
        <w:ind w:left="0"/>
        <w:textAlignment w:val="auto"/>
        <w:rPr>
          <w:rFonts w:hint="eastAsia" w:ascii="宋体" w:hAnsi="宋体" w:eastAsia="宋体" w:cs="宋体"/>
          <w:color w:val="auto"/>
          <w:spacing w:val="0"/>
          <w:w w:val="100"/>
          <w:sz w:val="16"/>
          <w:highlight w:val="none"/>
        </w:rPr>
      </w:pPr>
    </w:p>
    <w:p w14:paraId="5E5AFE7F">
      <w:pPr>
        <w:rPr>
          <w:rFonts w:hint="eastAsia" w:ascii="宋体" w:hAnsi="宋体" w:eastAsia="宋体" w:cs="宋体"/>
          <w:color w:val="auto"/>
          <w:spacing w:val="0"/>
          <w:w w:val="100"/>
          <w:sz w:val="28"/>
          <w:highlight w:val="none"/>
          <w:lang w:val="en-US" w:eastAsia="zh-CN"/>
        </w:rPr>
      </w:pPr>
      <w:r>
        <w:rPr>
          <w:rFonts w:hint="eastAsia" w:ascii="宋体" w:hAnsi="宋体" w:eastAsia="宋体" w:cs="宋体"/>
          <w:color w:val="auto"/>
          <w:spacing w:val="0"/>
          <w:w w:val="100"/>
          <w:sz w:val="28"/>
          <w:highlight w:val="none"/>
          <w:lang w:val="en-US" w:eastAsia="zh-CN"/>
        </w:rPr>
        <w:br w:type="page"/>
      </w:r>
    </w:p>
    <w:p w14:paraId="2BD8967B">
      <w:pPr>
        <w:pStyle w:val="12"/>
        <w:keepNext w:val="0"/>
        <w:keepLines w:val="0"/>
        <w:pageBreakBefore w:val="0"/>
        <w:kinsoku w:val="0"/>
        <w:wordWrap/>
        <w:overflowPunct w:val="0"/>
        <w:topLinePunct w:val="0"/>
        <w:bidi w:val="0"/>
        <w:spacing w:before="12" w:beforeLines="0" w:afterLines="0" w:line="360" w:lineRule="auto"/>
        <w:ind w:left="0"/>
        <w:textAlignment w:val="auto"/>
        <w:rPr>
          <w:rFonts w:hint="eastAsia" w:ascii="宋体" w:hAnsi="宋体" w:eastAsia="宋体" w:cs="宋体"/>
          <w:color w:val="auto"/>
          <w:spacing w:val="0"/>
          <w:w w:val="100"/>
          <w:sz w:val="18"/>
          <w:highlight w:val="none"/>
        </w:rPr>
      </w:pPr>
    </w:p>
    <w:p w14:paraId="547D7E55">
      <w:pPr>
        <w:pStyle w:val="3"/>
        <w:keepNext w:val="0"/>
        <w:keepLines w:val="0"/>
        <w:pageBreakBefore w:val="0"/>
        <w:wordWrap/>
        <w:topLinePunct w:val="0"/>
        <w:bidi w:val="0"/>
        <w:spacing w:line="360" w:lineRule="auto"/>
        <w:ind w:left="0" w:leftChars="0" w:firstLine="0" w:firstLineChars="0"/>
        <w:jc w:val="center"/>
        <w:textAlignment w:val="auto"/>
        <w:rPr>
          <w:rFonts w:hint="eastAsia" w:ascii="宋体" w:hAnsi="宋体" w:eastAsia="宋体" w:cs="宋体"/>
          <w:color w:val="auto"/>
          <w:spacing w:val="0"/>
          <w:w w:val="100"/>
          <w:sz w:val="32"/>
          <w:szCs w:val="11"/>
          <w:highlight w:val="none"/>
        </w:rPr>
      </w:pPr>
      <w:bookmarkStart w:id="48" w:name="_Toc8051"/>
      <w:r>
        <w:rPr>
          <w:rFonts w:hint="eastAsia" w:cs="宋体"/>
          <w:color w:val="auto"/>
          <w:spacing w:val="0"/>
          <w:w w:val="100"/>
          <w:sz w:val="32"/>
          <w:szCs w:val="11"/>
          <w:highlight w:val="none"/>
          <w:lang w:val="en-US" w:eastAsia="zh-CN"/>
        </w:rPr>
        <w:t>六</w:t>
      </w:r>
      <w:r>
        <w:rPr>
          <w:rFonts w:hint="eastAsia" w:ascii="宋体" w:hAnsi="宋体" w:eastAsia="宋体" w:cs="宋体"/>
          <w:color w:val="auto"/>
          <w:spacing w:val="0"/>
          <w:w w:val="100"/>
          <w:sz w:val="32"/>
          <w:szCs w:val="11"/>
          <w:highlight w:val="none"/>
        </w:rPr>
        <w:t>、其他资料</w:t>
      </w:r>
      <w:bookmarkEnd w:id="48"/>
    </w:p>
    <w:p w14:paraId="00D34DF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eastAsia="zh-CN"/>
        </w:rPr>
        <w:t>注：</w:t>
      </w:r>
      <w:r>
        <w:rPr>
          <w:rFonts w:hint="eastAsia" w:ascii="宋体" w:hAnsi="宋体" w:eastAsia="宋体" w:cs="宋体"/>
          <w:color w:val="auto"/>
          <w:spacing w:val="0"/>
          <w:highlight w:val="none"/>
          <w:lang w:val="en-US" w:eastAsia="zh-CN"/>
        </w:rPr>
        <w:t>1、提供</w:t>
      </w:r>
      <w:r>
        <w:rPr>
          <w:rFonts w:hint="eastAsia" w:ascii="宋体" w:hAnsi="宋体" w:cs="宋体"/>
          <w:color w:val="auto"/>
          <w:spacing w:val="0"/>
          <w:highlight w:val="none"/>
          <w:lang w:val="en-US" w:eastAsia="zh-CN"/>
        </w:rPr>
        <w:t>服务公司</w:t>
      </w:r>
      <w:r>
        <w:rPr>
          <w:rFonts w:hint="eastAsia" w:ascii="宋体" w:hAnsi="宋体" w:eastAsia="宋体" w:cs="宋体"/>
          <w:color w:val="auto"/>
          <w:spacing w:val="0"/>
          <w:highlight w:val="none"/>
          <w:lang w:val="en-US" w:eastAsia="zh-CN"/>
        </w:rPr>
        <w:t>综合实力资料；</w:t>
      </w:r>
    </w:p>
    <w:p w14:paraId="6ED001F0">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Cs w:val="22"/>
          <w:highlight w:val="none"/>
          <w:lang w:val="en-US" w:eastAsia="zh-CN"/>
        </w:rPr>
      </w:pPr>
      <w:r>
        <w:rPr>
          <w:rFonts w:hint="eastAsia" w:ascii="宋体" w:hAnsi="宋体" w:cs="宋体"/>
          <w:color w:val="auto"/>
          <w:spacing w:val="0"/>
          <w:szCs w:val="22"/>
          <w:highlight w:val="none"/>
          <w:lang w:val="en-US" w:eastAsia="zh-CN"/>
        </w:rPr>
        <w:t>比选人</w:t>
      </w:r>
      <w:r>
        <w:rPr>
          <w:rFonts w:hint="eastAsia" w:ascii="宋体" w:hAnsi="宋体" w:eastAsia="宋体" w:cs="宋体"/>
          <w:color w:val="auto"/>
          <w:spacing w:val="0"/>
          <w:szCs w:val="22"/>
          <w:highlight w:val="none"/>
          <w:lang w:val="en-US" w:eastAsia="zh-CN"/>
        </w:rPr>
        <w:t>认为应提供的其</w:t>
      </w:r>
    </w:p>
    <w:p w14:paraId="14CB037E">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Cs w:val="22"/>
          <w:highlight w:val="none"/>
          <w:lang w:val="en-US" w:eastAsia="zh-CN"/>
        </w:rPr>
      </w:pPr>
      <w:r>
        <w:rPr>
          <w:rFonts w:hint="eastAsia" w:ascii="宋体" w:hAnsi="宋体" w:eastAsia="宋体" w:cs="宋体"/>
          <w:color w:val="auto"/>
          <w:spacing w:val="0"/>
          <w:szCs w:val="22"/>
          <w:highlight w:val="none"/>
          <w:lang w:val="en-US" w:eastAsia="zh-CN"/>
        </w:rPr>
        <w:t>他资料。</w:t>
      </w:r>
    </w:p>
    <w:sectPr>
      <w:headerReference r:id="rId26" w:type="default"/>
      <w:footerReference r:id="rId27" w:type="default"/>
      <w:pgSz w:w="11900" w:h="16840"/>
      <w:pgMar w:top="1440" w:right="1080" w:bottom="1440" w:left="1080" w:header="881" w:footer="91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4613">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7154">
    <w:pPr>
      <w:pStyle w:val="12"/>
      <w:kinsoku w:val="0"/>
      <w:overflowPunct w:val="0"/>
      <w:spacing w:before="0" w:beforeLines="0" w:afterLines="0" w:line="14" w:lineRule="auto"/>
      <w:ind w:left="0"/>
      <w:rPr>
        <w:rFonts w:hint="eastAsia"/>
        <w:sz w:val="20"/>
      </w:rPr>
    </w:pPr>
    <w:r>
      <w:rPr>
        <w:sz w:val="36"/>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4DA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745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5Lh+85AgAAbQ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2NKdFM&#10;oeOnb19P33+efnwh0IGg1vop/DYWnqF7YzqMzUXvoYy4u8qp+AUiAjvoPV7pFV0gPD6ajCaTHCYO&#10;2+WC+Nnjc+t8eCuMIlEoqEP/Eq3ssPahd724xGzarBopUw+lJm1Bb8av8/TgakFwqZEjguiLjVLo&#10;tt0Z2daURwBzpp8Nb/mqQfI18+GBOQwDCsa6hHsclTRIYs4SJbVxn/+lj/7oEayUtBiugmrsEiXy&#10;nUbvRvkY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5Lh+85AgAAbQQAAA4AAAAAAAAAAQAgAAAAJQEAAGRycy9l&#10;Mm9Eb2MueG1sUEsFBgAAAAAGAAYAWQEAANAFAAAAAA==&#10;">
              <v:fill on="f" focussize="0,0"/>
              <v:stroke on="f" weight="0.5pt"/>
              <v:imagedata o:title=""/>
              <o:lock v:ext="edit" aspectratio="f"/>
              <v:textbox inset="16pt,0mm,16pt,0mm" style="mso-fit-shape-to-text:t;">
                <w:txbxContent>
                  <w:p w14:paraId="2304DA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2A9">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8F541">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848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OeXoc5AgAAbQQAAA4AAABkcnMvZTJvRG9jLnhtbK1UzY7T&#10;MBC+I/EOlu80aRdW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mhLN&#10;FDp+/P7t+OPh+PMrgQ4EtdZP4Le28AzdW9NhbM56D2XE3VVOxS8QEdhB7+FCr+gC4fHReDQe5zBx&#10;2M4XxM8en1vnwzthFIlCQR36l2hl+5UPvevZJWbTZtlImXooNWkLen31J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OeXoc5AgAAbQQAAA4AAAAAAAAAAQAgAAAAJQEAAGRycy9l&#10;Mm9Eb2MueG1sUEsFBgAAAAAGAAYAWQEAANAFAAAAAA==&#10;">
              <v:fill on="f" focussize="0,0"/>
              <v:stroke on="f" weight="0.5pt"/>
              <v:imagedata o:title=""/>
              <o:lock v:ext="edit" aspectratio="f"/>
              <v:textbox inset="16pt,0mm,16pt,0mm" style="mso-fit-shape-to-text:t;">
                <w:txbxContent>
                  <w:p w14:paraId="4F98F541">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9079">
    <w:pPr>
      <w:spacing w:line="169" w:lineRule="auto"/>
      <w:ind w:left="456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3DBD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950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2mY6w5AgAAbQ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I2mY6w5AgAAbQQAAA4AAAAAAAAAAQAgAAAAJQEAAGRycy9l&#10;Mm9Eb2MueG1sUEsFBgAAAAAGAAYAWQEAANAFAAAAAA==&#10;">
              <v:fill on="f" focussize="0,0"/>
              <v:stroke on="f" weight="0.5pt"/>
              <v:imagedata o:title=""/>
              <o:lock v:ext="edit" aspectratio="f"/>
              <v:textbox inset="16pt,0mm,16pt,0mm" style="mso-fit-shape-to-text:t;">
                <w:txbxContent>
                  <w:p w14:paraId="49D3DBD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8840">
    <w:pPr>
      <w:spacing w:line="169" w:lineRule="auto"/>
      <w:ind w:left="456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5AE2E">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052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I6/bk5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PI6/bk5AgAAbQQAAA4AAAAAAAAAAQAgAAAAJQEAAGRycy9l&#10;Mm9Eb2MueG1sUEsFBgAAAAAGAAYAWQEAANAFAAAAAA==&#10;">
              <v:fill on="f" focussize="0,0"/>
              <v:stroke on="f" weight="0.5pt"/>
              <v:imagedata o:title=""/>
              <o:lock v:ext="edit" aspectratio="f"/>
              <v:textbox inset="16pt,0mm,16pt,0mm" style="mso-fit-shape-to-text:t;">
                <w:txbxContent>
                  <w:p w14:paraId="77D5AE2E">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ACED">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BB4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155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cM0H0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dwzQfTgCAABtBAAADgAAAAAAAAABACAAAAAlAQAAZHJzL2Uy&#10;b0RvYy54bWxQSwUGAAAAAAYABgBZAQAAzwUAAAAA&#10;">
              <v:fill on="f" focussize="0,0"/>
              <v:stroke on="f" weight="0.5pt"/>
              <v:imagedata o:title=""/>
              <o:lock v:ext="edit" aspectratio="f"/>
              <v:textbox inset="16pt,0mm,16pt,0mm" style="mso-fit-shape-to-text:t;">
                <w:txbxContent>
                  <w:p w14:paraId="2A0BB4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221F">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A06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257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iQTmg5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AiQTmg5AgAAbQQAAA4AAAAAAAAAAQAgAAAAJQEAAGRycy9l&#10;Mm9Eb2MueG1sUEsFBgAAAAAGAAYAWQEAANAFAAAAAA==&#10;">
              <v:fill on="f" focussize="0,0"/>
              <v:stroke on="f" weight="0.5pt"/>
              <v:imagedata o:title=""/>
              <o:lock v:ext="edit" aspectratio="f"/>
              <v:textbox inset="16pt,0mm,16pt,0mm" style="mso-fit-shape-to-text:t;">
                <w:txbxContent>
                  <w:p w14:paraId="0F81A06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69E2">
    <w:pPr>
      <w:pStyle w:val="12"/>
      <w:kinsoku w:val="0"/>
      <w:overflowPunct w:val="0"/>
      <w:spacing w:before="0" w:beforeLines="0" w:afterLines="0" w:line="14" w:lineRule="auto"/>
      <w:ind w:left="0"/>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EE8C">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861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360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4dixE4AgAAbQ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vh2LETgCAABtBAAADgAAAAAAAAABACAAAAAlAQAAZHJzL2Uy&#10;b0RvYy54bWxQSwUGAAAAAAYABgBZAQAAzwUAAAAA&#10;">
              <v:fill on="f" focussize="0,0"/>
              <v:stroke on="f" weight="0.5pt"/>
              <v:imagedata o:title=""/>
              <o:lock v:ext="edit" aspectratio="f"/>
              <v:textbox inset="16pt,0mm,16pt,0mm" style="mso-fit-shape-to-text:t;">
                <w:txbxContent>
                  <w:p w14:paraId="0B37861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425B">
    <w:pPr>
      <w:pStyle w:val="12"/>
      <w:kinsoku w:val="0"/>
      <w:overflowPunct w:val="0"/>
      <w:spacing w:before="0" w:beforeLines="0" w:afterLines="0" w:line="14" w:lineRule="auto"/>
      <w:ind w:left="0"/>
      <w:rPr>
        <w:rFonts w:hint="eastAsia"/>
        <w:sz w:val="20"/>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59C8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AqfCM4AgAAbQQAAA4AAABkcnMvZTJvRG9jLnhtbK1UzY7T&#10;MBC+I/EOlu80aVcsVd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4Cp8IzgCAABtBAAADgAAAAAAAAABACAAAAAlAQAAZHJzL2Uy&#10;b0RvYy54bWxQSwUGAAAAAAYABgBZAQAAzwUAAAAA&#10;">
              <v:fill on="f" focussize="0,0"/>
              <v:stroke on="f" weight="0.5pt"/>
              <v:imagedata o:title=""/>
              <o:lock v:ext="edit" aspectratio="f"/>
              <v:textbox inset="16pt,0mm,16pt,0mm" style="mso-fit-shape-to-text:t;">
                <w:txbxContent>
                  <w:p w14:paraId="2E659C86">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21"/>
      </w:rPr>
      <mc:AlternateContent>
        <mc:Choice Requires="wps">
          <w:drawing>
            <wp:anchor distT="0" distB="0" distL="114300" distR="114300" simplePos="0" relativeHeight="251659264" behindDoc="1" locked="0" layoutInCell="1" allowOverlap="1">
              <wp:simplePos x="0" y="0"/>
              <wp:positionH relativeFrom="page">
                <wp:posOffset>3693795</wp:posOffset>
              </wp:positionH>
              <wp:positionV relativeFrom="page">
                <wp:posOffset>9997440</wp:posOffset>
              </wp:positionV>
              <wp:extent cx="92710" cy="16002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0AB74AD2">
                          <w:pPr>
                            <w:rPr>
                              <w:rFonts w:hint="eastAsia"/>
                            </w:rPr>
                          </w:pPr>
                        </w:p>
                      </w:txbxContent>
                    </wps:txbx>
                    <wps:bodyPr vert="horz" wrap="square" lIns="0" tIns="0" rIns="0" bIns="0" upright="1"/>
                  </wps:wsp>
                </a:graphicData>
              </a:graphic>
            </wp:anchor>
          </w:drawing>
        </mc:Choice>
        <mc:Fallback>
          <w:pict>
            <v:shape id="文本框 6" o:spid="_x0000_s1026" o:spt="202" type="#_x0000_t202" style="position:absolute;left:0pt;margin-left:290.85pt;margin-top:787.2pt;height:12.6pt;width:7.3pt;mso-position-horizontal-relative:page;mso-position-vertical-relative:page;z-index:-251657216;mso-width-relative:page;mso-height-relative:page;" filled="f" stroked="f" coordsize="21600,21600" o:gfxdata="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1MQXHbAAAADQEAAA8AAAAAAAAAAQAgAAAAIgAAAGRy&#10;cy9kb3ducmV2LnhtbFBLAQIUABQAAAAIAIdO4kC8WcwiyQEAAIsDAAAOAAAAAAAAAAEAIAAAACoB&#10;AABkcnMvZTJvRG9jLnhtbFBLBQYAAAAABgAGAFkBAABlBQAAAAA=&#10;">
              <v:fill on="f" focussize="0,0"/>
              <v:stroke on="f"/>
              <v:imagedata o:title=""/>
              <o:lock v:ext="edit" aspectratio="f"/>
              <v:textbox inset="0mm,0mm,0mm,0mm">
                <w:txbxContent>
                  <w:p w14:paraId="0AB74AD2">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1C38">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B0D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UcUec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RxR5zgCAABtBAAADgAAAAAAAAABACAAAAAlAQAAZHJzL2Uy&#10;b0RvYy54bWxQSwUGAAAAAAYABgBZAQAAzwUAAAAA&#10;">
              <v:fill on="f" focussize="0,0"/>
              <v:stroke on="f" weight="0.5pt"/>
              <v:imagedata o:title=""/>
              <o:lock v:ext="edit" aspectratio="f"/>
              <v:textbox inset="16pt,0mm,16pt,0mm" style="mso-fit-shape-to-text:t;">
                <w:txbxContent>
                  <w:p w14:paraId="224BB0D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F8EC">
    <w:pPr>
      <w:spacing w:line="169" w:lineRule="auto"/>
      <w:ind w:left="473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1C7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GoDP8jgCAABtBAAADgAAAAAAAAABACAAAAAlAQAAZHJzL2Uy&#10;b0RvYy54bWxQSwUGAAAAAAYABgBZAQAAzwUAAAAA&#10;">
              <v:fill on="f" focussize="0,0"/>
              <v:stroke on="f" weight="0.5pt"/>
              <v:imagedata o:title=""/>
              <o:lock v:ext="edit" aspectratio="f"/>
              <v:textbox inset="16pt,0mm,16pt,0mm" style="mso-fit-shape-to-text:t;">
                <w:txbxContent>
                  <w:p w14:paraId="7B171C7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1BDA">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C6B9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I/vJNE4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j+8k0TgCAABtBAAADgAAAAAAAAABACAAAAAlAQAAZHJzL2Uy&#10;b0RvYy54bWxQSwUGAAAAAAYABgBZAQAAzwUAAAAA&#10;">
              <v:fill on="f" focussize="0,0"/>
              <v:stroke on="f" weight="0.5pt"/>
              <v:imagedata o:title=""/>
              <o:lock v:ext="edit" aspectratio="f"/>
              <v:textbox inset="16pt,0mm,16pt,0mm" style="mso-fit-shape-to-text:t;">
                <w:txbxContent>
                  <w:p w14:paraId="0B7C6B90">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7B59">
    <w:pPr>
      <w:spacing w:line="167"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093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BzusQ4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8HO6xDgCAABtBAAADgAAAAAAAAABACAAAAAlAQAAZHJzL2Uy&#10;b0RvYy54bWxQSwUGAAAAAAYABgBZAQAAzwUAAAAA&#10;">
              <v:fill on="f" focussize="0,0"/>
              <v:stroke on="f" weight="0.5pt"/>
              <v:imagedata o:title=""/>
              <o:lock v:ext="edit" aspectratio="f"/>
              <v:textbox inset="16pt,0mm,16pt,0mm" style="mso-fit-shape-to-text:t;">
                <w:txbxContent>
                  <w:p w14:paraId="36380934">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0249">
    <w:pPr>
      <w:pStyle w:val="12"/>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85F7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HXGfo5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HXGfo5AgAAbQQAAA4AAAAAAAAAAQAgAAAAJQEAAGRycy9l&#10;Mm9Eb2MueG1sUEsFBgAAAAAGAAYAWQEAANAFAAAAAA==&#10;">
              <v:fill on="f" focussize="0,0"/>
              <v:stroke on="f" weight="0.5pt"/>
              <v:imagedata o:title=""/>
              <o:lock v:ext="edit" aspectratio="f"/>
              <v:textbox inset="16pt,0mm,16pt,0mm" style="mso-fit-shape-to-text:t;">
                <w:txbxContent>
                  <w:p w14:paraId="2D585F7D">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743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382A">
    <w:pPr>
      <w:pStyle w:val="16"/>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1E3E">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819F">
    <w:pPr>
      <w:pStyle w:val="16"/>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BE4">
    <w:pPr>
      <w:pStyle w:val="16"/>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95001">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C65F4">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7C28">
    <w:pPr>
      <w:pStyle w:val="1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CA5B">
    <w:pPr>
      <w:pStyle w:val="12"/>
      <w:pBdr>
        <w:bottom w:val="none" w:color="auto" w:sz="0" w:space="0"/>
      </w:pBdr>
      <w:kinsoku w:val="0"/>
      <w:overflowPunct w:val="0"/>
      <w:spacing w:before="0" w:beforeLines="0" w:afterLines="0" w:line="14" w:lineRule="auto"/>
      <w:ind w:left="0"/>
      <w:rPr>
        <w:rFonts w:hint="eastAsia"/>
        <w:sz w:val="20"/>
      </w:rPr>
    </w:pPr>
    <w:r>
      <w:rPr>
        <w:rFonts w:hint="default"/>
        <w:sz w:val="24"/>
      </w:rPr>
      <mc:AlternateContent>
        <mc:Choice Requires="wps">
          <w:drawing>
            <wp:anchor distT="0" distB="0" distL="114300" distR="114300" simplePos="0" relativeHeight="251660288" behindDoc="1" locked="0" layoutInCell="1" allowOverlap="1">
              <wp:simplePos x="0" y="0"/>
              <wp:positionH relativeFrom="page">
                <wp:posOffset>6179185</wp:posOffset>
              </wp:positionH>
              <wp:positionV relativeFrom="page">
                <wp:posOffset>546735</wp:posOffset>
              </wp:positionV>
              <wp:extent cx="482600" cy="139700"/>
              <wp:effectExtent l="0" t="0" r="0" b="0"/>
              <wp:wrapNone/>
              <wp:docPr id="25" name="文本框 4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73F75BF5">
                          <w:pPr>
                            <w:pStyle w:val="12"/>
                            <w:kinsoku w:val="0"/>
                            <w:overflowPunct w:val="0"/>
                            <w:spacing w:before="0" w:beforeLines="0" w:afterLines="0" w:line="200" w:lineRule="exact"/>
                            <w:ind w:left="20"/>
                            <w:rPr>
                              <w:rFonts w:hint="eastAsia"/>
                              <w:color w:val="auto"/>
                              <w:sz w:val="18"/>
                            </w:rPr>
                          </w:pPr>
                        </w:p>
                      </w:txbxContent>
                    </wps:txbx>
                    <wps:bodyPr vert="horz" wrap="square" lIns="0" tIns="0" rIns="0" bIns="0" upright="1"/>
                  </wps:wsp>
                </a:graphicData>
              </a:graphic>
            </wp:anchor>
          </w:drawing>
        </mc:Choice>
        <mc:Fallback>
          <w:pict>
            <v:shape id="文本框 45" o:spid="_x0000_s1026" o:spt="202" type="#_x0000_t202" style="position:absolute;left:0pt;margin-left:486.55pt;margin-top:43.05pt;height:11pt;width:38pt;mso-position-horizontal-relative:page;mso-position-vertical-relative:page;z-index:-251656192;mso-width-relative:page;mso-height-relative:page;" filled="f" stroked="f" coordsize="21600,21600" o:gfxdata="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&#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hA112AAAAAsBAAAPAAAAAAAAAAEAIAAAACIAAABk&#10;cnMvZG93bnJldi54bWxQSwECFAAUAAAACACHTuJAiN7OUs0BAACNAwAADgAAAAAAAAABACAAAAAn&#10;AQAAZHJzL2Uyb0RvYy54bWxQSwUGAAAAAAYABgBZAQAAZgUAAAAA&#10;">
              <v:fill on="f" focussize="0,0"/>
              <v:stroke on="f"/>
              <v:imagedata o:title=""/>
              <o:lock v:ext="edit" aspectratio="f"/>
              <v:textbox inset="0mm,0mm,0mm,0mm">
                <w:txbxContent>
                  <w:p w14:paraId="73F75BF5">
                    <w:pPr>
                      <w:pStyle w:val="12"/>
                      <w:kinsoku w:val="0"/>
                      <w:overflowPunct w:val="0"/>
                      <w:spacing w:before="0" w:beforeLines="0" w:afterLines="0" w:line="200" w:lineRule="exact"/>
                      <w:ind w:left="20"/>
                      <w:rPr>
                        <w:rFonts w:hint="eastAsia"/>
                        <w:color w:val="auto"/>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E74A"/>
    <w:multiLevelType w:val="singleLevel"/>
    <w:tmpl w:val="B425E74A"/>
    <w:lvl w:ilvl="0" w:tentative="0">
      <w:start w:val="1"/>
      <w:numFmt w:val="decimal"/>
      <w:lvlText w:val="%1."/>
      <w:lvlJc w:val="left"/>
      <w:pPr>
        <w:ind w:left="425" w:hanging="425"/>
      </w:pPr>
      <w:rPr>
        <w:rFonts w:hint="default"/>
      </w:rPr>
    </w:lvl>
  </w:abstractNum>
  <w:abstractNum w:abstractNumId="1">
    <w:nsid w:val="D09BAD4C"/>
    <w:multiLevelType w:val="singleLevel"/>
    <w:tmpl w:val="D09BAD4C"/>
    <w:lvl w:ilvl="0" w:tentative="0">
      <w:start w:val="1"/>
      <w:numFmt w:val="decimal"/>
      <w:suff w:val="nothing"/>
      <w:lvlText w:val="（%1）"/>
      <w:lvlJc w:val="left"/>
    </w:lvl>
  </w:abstractNum>
  <w:abstractNum w:abstractNumId="2">
    <w:nsid w:val="246BFB7E"/>
    <w:multiLevelType w:val="singleLevel"/>
    <w:tmpl w:val="246BFB7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footnotePr>
    <w:footnote w:id="0"/>
    <w:footnote w:id="1"/>
  </w:footnotePr>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MDEyNjRlZGNmNjU2YTBhODM3ZjE5NmUyYWY2MTIifQ=="/>
  </w:docVars>
  <w:rsids>
    <w:rsidRoot w:val="00172A27"/>
    <w:rsid w:val="00877A0C"/>
    <w:rsid w:val="00892176"/>
    <w:rsid w:val="0094278B"/>
    <w:rsid w:val="00CE6F61"/>
    <w:rsid w:val="013331E2"/>
    <w:rsid w:val="0172773C"/>
    <w:rsid w:val="01995B0E"/>
    <w:rsid w:val="01B54238"/>
    <w:rsid w:val="02587777"/>
    <w:rsid w:val="029E7BD8"/>
    <w:rsid w:val="02B70F02"/>
    <w:rsid w:val="02B7130B"/>
    <w:rsid w:val="03005F18"/>
    <w:rsid w:val="031456C0"/>
    <w:rsid w:val="03534993"/>
    <w:rsid w:val="035E100F"/>
    <w:rsid w:val="035F45DD"/>
    <w:rsid w:val="036D0F90"/>
    <w:rsid w:val="03781D4F"/>
    <w:rsid w:val="0388380D"/>
    <w:rsid w:val="03B70175"/>
    <w:rsid w:val="03C17B39"/>
    <w:rsid w:val="03FA1C6E"/>
    <w:rsid w:val="04342387"/>
    <w:rsid w:val="04371792"/>
    <w:rsid w:val="044761A6"/>
    <w:rsid w:val="045C1073"/>
    <w:rsid w:val="04645C01"/>
    <w:rsid w:val="04691F39"/>
    <w:rsid w:val="04915D7C"/>
    <w:rsid w:val="050D1D59"/>
    <w:rsid w:val="055701E1"/>
    <w:rsid w:val="056C4025"/>
    <w:rsid w:val="05942893"/>
    <w:rsid w:val="05D618B1"/>
    <w:rsid w:val="05F75A93"/>
    <w:rsid w:val="06292CB6"/>
    <w:rsid w:val="066F73F4"/>
    <w:rsid w:val="06713AF5"/>
    <w:rsid w:val="07A948A0"/>
    <w:rsid w:val="084E61B7"/>
    <w:rsid w:val="08573506"/>
    <w:rsid w:val="08A35E62"/>
    <w:rsid w:val="08D35DA8"/>
    <w:rsid w:val="08F63229"/>
    <w:rsid w:val="092A15C6"/>
    <w:rsid w:val="09816BA0"/>
    <w:rsid w:val="09E7351F"/>
    <w:rsid w:val="0A031C96"/>
    <w:rsid w:val="0A234B6D"/>
    <w:rsid w:val="0A4A436C"/>
    <w:rsid w:val="0A5064C7"/>
    <w:rsid w:val="0A6D7E9E"/>
    <w:rsid w:val="0A8F57AD"/>
    <w:rsid w:val="0ABA4FD9"/>
    <w:rsid w:val="0ADC49DE"/>
    <w:rsid w:val="0B06368F"/>
    <w:rsid w:val="0B1B3A49"/>
    <w:rsid w:val="0B25756B"/>
    <w:rsid w:val="0B280169"/>
    <w:rsid w:val="0B32480C"/>
    <w:rsid w:val="0B5A7D40"/>
    <w:rsid w:val="0B824170"/>
    <w:rsid w:val="0BED503D"/>
    <w:rsid w:val="0C58341C"/>
    <w:rsid w:val="0C826A7F"/>
    <w:rsid w:val="0CCA3D3B"/>
    <w:rsid w:val="0D193066"/>
    <w:rsid w:val="0D402679"/>
    <w:rsid w:val="0D4B7AA3"/>
    <w:rsid w:val="0DC62C80"/>
    <w:rsid w:val="0DD052FE"/>
    <w:rsid w:val="0DDE6439"/>
    <w:rsid w:val="0E437517"/>
    <w:rsid w:val="0E543A59"/>
    <w:rsid w:val="0EAC4EAF"/>
    <w:rsid w:val="0EBC153A"/>
    <w:rsid w:val="0F4808F2"/>
    <w:rsid w:val="100E73A5"/>
    <w:rsid w:val="109A56FD"/>
    <w:rsid w:val="10AD710B"/>
    <w:rsid w:val="10C5422A"/>
    <w:rsid w:val="10CD11E8"/>
    <w:rsid w:val="111B6DBA"/>
    <w:rsid w:val="111F4C22"/>
    <w:rsid w:val="112478D7"/>
    <w:rsid w:val="114E1F90"/>
    <w:rsid w:val="11827369"/>
    <w:rsid w:val="11A75C25"/>
    <w:rsid w:val="11DA74A7"/>
    <w:rsid w:val="11F1765A"/>
    <w:rsid w:val="12205EFF"/>
    <w:rsid w:val="122463E1"/>
    <w:rsid w:val="123A1BBD"/>
    <w:rsid w:val="12751CF7"/>
    <w:rsid w:val="128403E2"/>
    <w:rsid w:val="12861CC7"/>
    <w:rsid w:val="128A59FB"/>
    <w:rsid w:val="129721DE"/>
    <w:rsid w:val="129A7FD4"/>
    <w:rsid w:val="12C0745B"/>
    <w:rsid w:val="12DB39EC"/>
    <w:rsid w:val="12F6058F"/>
    <w:rsid w:val="134837C5"/>
    <w:rsid w:val="1379754E"/>
    <w:rsid w:val="137B0412"/>
    <w:rsid w:val="13B26271"/>
    <w:rsid w:val="13D97B20"/>
    <w:rsid w:val="144C736A"/>
    <w:rsid w:val="148F29B6"/>
    <w:rsid w:val="14ED3297"/>
    <w:rsid w:val="14FB2D68"/>
    <w:rsid w:val="153A45D8"/>
    <w:rsid w:val="155544FB"/>
    <w:rsid w:val="155F2EA9"/>
    <w:rsid w:val="163527E9"/>
    <w:rsid w:val="164965DB"/>
    <w:rsid w:val="167E20A5"/>
    <w:rsid w:val="16E23F8F"/>
    <w:rsid w:val="16F83F09"/>
    <w:rsid w:val="173453E4"/>
    <w:rsid w:val="175A611D"/>
    <w:rsid w:val="1792229D"/>
    <w:rsid w:val="179C5436"/>
    <w:rsid w:val="17BB294D"/>
    <w:rsid w:val="17C11C16"/>
    <w:rsid w:val="17FB0290"/>
    <w:rsid w:val="18056545"/>
    <w:rsid w:val="180C6FF8"/>
    <w:rsid w:val="18316B67"/>
    <w:rsid w:val="18683B10"/>
    <w:rsid w:val="18821EC3"/>
    <w:rsid w:val="18BA06BD"/>
    <w:rsid w:val="18EA586C"/>
    <w:rsid w:val="195D2FB1"/>
    <w:rsid w:val="19D67D7D"/>
    <w:rsid w:val="19E17FBA"/>
    <w:rsid w:val="1A1E3881"/>
    <w:rsid w:val="1A4073EF"/>
    <w:rsid w:val="1A712739"/>
    <w:rsid w:val="1AA708E9"/>
    <w:rsid w:val="1AF84B4D"/>
    <w:rsid w:val="1B2959C1"/>
    <w:rsid w:val="1B4E4D97"/>
    <w:rsid w:val="1BBC18F5"/>
    <w:rsid w:val="1BEB24A1"/>
    <w:rsid w:val="1C1F5136"/>
    <w:rsid w:val="1C9916C7"/>
    <w:rsid w:val="1CAC7254"/>
    <w:rsid w:val="1CC84477"/>
    <w:rsid w:val="1CDA7C66"/>
    <w:rsid w:val="1CDE4672"/>
    <w:rsid w:val="1D5537C5"/>
    <w:rsid w:val="1DB23DB9"/>
    <w:rsid w:val="1DED7C92"/>
    <w:rsid w:val="1E3E655B"/>
    <w:rsid w:val="1E951A36"/>
    <w:rsid w:val="1EBC13E7"/>
    <w:rsid w:val="1EF97799"/>
    <w:rsid w:val="1F1C26C1"/>
    <w:rsid w:val="1F50568F"/>
    <w:rsid w:val="1F58426F"/>
    <w:rsid w:val="1F5C2B48"/>
    <w:rsid w:val="1F8F1504"/>
    <w:rsid w:val="1FD47103"/>
    <w:rsid w:val="1FF13375"/>
    <w:rsid w:val="20194D3D"/>
    <w:rsid w:val="20605A8A"/>
    <w:rsid w:val="20740924"/>
    <w:rsid w:val="20825DF9"/>
    <w:rsid w:val="208D56C7"/>
    <w:rsid w:val="20F96274"/>
    <w:rsid w:val="20FA46F8"/>
    <w:rsid w:val="210745A3"/>
    <w:rsid w:val="2127199F"/>
    <w:rsid w:val="212F0A57"/>
    <w:rsid w:val="215866BC"/>
    <w:rsid w:val="21631F3C"/>
    <w:rsid w:val="219204F3"/>
    <w:rsid w:val="2192356F"/>
    <w:rsid w:val="21C356A2"/>
    <w:rsid w:val="21ED5BD6"/>
    <w:rsid w:val="21FB64F4"/>
    <w:rsid w:val="2234772D"/>
    <w:rsid w:val="22414A44"/>
    <w:rsid w:val="22554AEA"/>
    <w:rsid w:val="225F0B6D"/>
    <w:rsid w:val="226E45D2"/>
    <w:rsid w:val="22712D89"/>
    <w:rsid w:val="22C321CA"/>
    <w:rsid w:val="22F11655"/>
    <w:rsid w:val="23576C73"/>
    <w:rsid w:val="236725E1"/>
    <w:rsid w:val="238372CF"/>
    <w:rsid w:val="23BC46BD"/>
    <w:rsid w:val="23F9715F"/>
    <w:rsid w:val="240B708B"/>
    <w:rsid w:val="24284DA4"/>
    <w:rsid w:val="24333A47"/>
    <w:rsid w:val="243D58C9"/>
    <w:rsid w:val="24752E41"/>
    <w:rsid w:val="251A6CE6"/>
    <w:rsid w:val="25450DF6"/>
    <w:rsid w:val="254A1703"/>
    <w:rsid w:val="254C08CD"/>
    <w:rsid w:val="259725F1"/>
    <w:rsid w:val="25F02863"/>
    <w:rsid w:val="260B7DA6"/>
    <w:rsid w:val="26203D0D"/>
    <w:rsid w:val="26595527"/>
    <w:rsid w:val="26930D8A"/>
    <w:rsid w:val="26997F4A"/>
    <w:rsid w:val="26E55ACF"/>
    <w:rsid w:val="26EE48A1"/>
    <w:rsid w:val="270517AA"/>
    <w:rsid w:val="270A6CD4"/>
    <w:rsid w:val="274734A8"/>
    <w:rsid w:val="27B2715B"/>
    <w:rsid w:val="27CA6DE8"/>
    <w:rsid w:val="27DA7714"/>
    <w:rsid w:val="28235CC3"/>
    <w:rsid w:val="282E6072"/>
    <w:rsid w:val="2836518A"/>
    <w:rsid w:val="283C2465"/>
    <w:rsid w:val="28400EF0"/>
    <w:rsid w:val="28495EF5"/>
    <w:rsid w:val="288D3427"/>
    <w:rsid w:val="288E445C"/>
    <w:rsid w:val="28D50E5F"/>
    <w:rsid w:val="29137907"/>
    <w:rsid w:val="291D29FD"/>
    <w:rsid w:val="293D5BC2"/>
    <w:rsid w:val="298F1344"/>
    <w:rsid w:val="29B93060"/>
    <w:rsid w:val="29F2224C"/>
    <w:rsid w:val="2A0F355B"/>
    <w:rsid w:val="2A5341FD"/>
    <w:rsid w:val="2A541F81"/>
    <w:rsid w:val="2A6A6EF5"/>
    <w:rsid w:val="2AB92685"/>
    <w:rsid w:val="2ABA62AC"/>
    <w:rsid w:val="2B49669C"/>
    <w:rsid w:val="2BC41B2B"/>
    <w:rsid w:val="2BE60F75"/>
    <w:rsid w:val="2C23143A"/>
    <w:rsid w:val="2C38134D"/>
    <w:rsid w:val="2C915203"/>
    <w:rsid w:val="2C9D6B5A"/>
    <w:rsid w:val="2CA418AB"/>
    <w:rsid w:val="2CCB217A"/>
    <w:rsid w:val="2CE60E52"/>
    <w:rsid w:val="2CED46A5"/>
    <w:rsid w:val="2D19138E"/>
    <w:rsid w:val="2D9127E4"/>
    <w:rsid w:val="2D9F7177"/>
    <w:rsid w:val="2DA37504"/>
    <w:rsid w:val="2DF10B26"/>
    <w:rsid w:val="2DF45CB6"/>
    <w:rsid w:val="2E334E08"/>
    <w:rsid w:val="2E4F4758"/>
    <w:rsid w:val="2E536341"/>
    <w:rsid w:val="2E7C1897"/>
    <w:rsid w:val="2EA15E7F"/>
    <w:rsid w:val="2EE163C9"/>
    <w:rsid w:val="2EF93D37"/>
    <w:rsid w:val="2F01691D"/>
    <w:rsid w:val="2F3F3124"/>
    <w:rsid w:val="2F432E2F"/>
    <w:rsid w:val="2F9D6339"/>
    <w:rsid w:val="2FBD39BA"/>
    <w:rsid w:val="2FDD2717"/>
    <w:rsid w:val="302D5F7D"/>
    <w:rsid w:val="30335DFC"/>
    <w:rsid w:val="304F7EB9"/>
    <w:rsid w:val="309945CF"/>
    <w:rsid w:val="30A0653B"/>
    <w:rsid w:val="30B72CF9"/>
    <w:rsid w:val="312D6597"/>
    <w:rsid w:val="313B565F"/>
    <w:rsid w:val="316561FD"/>
    <w:rsid w:val="31C615FA"/>
    <w:rsid w:val="31CC3068"/>
    <w:rsid w:val="31DA35C7"/>
    <w:rsid w:val="31F222A6"/>
    <w:rsid w:val="3222192B"/>
    <w:rsid w:val="32504AB4"/>
    <w:rsid w:val="32537757"/>
    <w:rsid w:val="32D713D8"/>
    <w:rsid w:val="32FB467E"/>
    <w:rsid w:val="331F2C02"/>
    <w:rsid w:val="337470B7"/>
    <w:rsid w:val="33E2733A"/>
    <w:rsid w:val="340F358C"/>
    <w:rsid w:val="34191818"/>
    <w:rsid w:val="34360E17"/>
    <w:rsid w:val="3464513D"/>
    <w:rsid w:val="34BF04FB"/>
    <w:rsid w:val="34DA386A"/>
    <w:rsid w:val="353066C0"/>
    <w:rsid w:val="353C06AF"/>
    <w:rsid w:val="35694BDA"/>
    <w:rsid w:val="357B0E48"/>
    <w:rsid w:val="35B113B3"/>
    <w:rsid w:val="35F07E2F"/>
    <w:rsid w:val="360F6910"/>
    <w:rsid w:val="361A4A7B"/>
    <w:rsid w:val="362E3872"/>
    <w:rsid w:val="365F70C2"/>
    <w:rsid w:val="36737F0A"/>
    <w:rsid w:val="36FE99DF"/>
    <w:rsid w:val="376B1D0D"/>
    <w:rsid w:val="37931EDE"/>
    <w:rsid w:val="37E32136"/>
    <w:rsid w:val="3814440B"/>
    <w:rsid w:val="383B7DCD"/>
    <w:rsid w:val="38614E24"/>
    <w:rsid w:val="386214DD"/>
    <w:rsid w:val="389E6005"/>
    <w:rsid w:val="38BA1179"/>
    <w:rsid w:val="38CD37A4"/>
    <w:rsid w:val="39676792"/>
    <w:rsid w:val="39764437"/>
    <w:rsid w:val="3977178B"/>
    <w:rsid w:val="3A215184"/>
    <w:rsid w:val="3A215990"/>
    <w:rsid w:val="3A27501F"/>
    <w:rsid w:val="3A371C5D"/>
    <w:rsid w:val="3A396272"/>
    <w:rsid w:val="3A6137E8"/>
    <w:rsid w:val="3A74058B"/>
    <w:rsid w:val="3ACC1F95"/>
    <w:rsid w:val="3AEA031A"/>
    <w:rsid w:val="3B155D89"/>
    <w:rsid w:val="3B194FEF"/>
    <w:rsid w:val="3B2F7A47"/>
    <w:rsid w:val="3B4D5304"/>
    <w:rsid w:val="3B506C62"/>
    <w:rsid w:val="3B627A8B"/>
    <w:rsid w:val="3B7A2EA8"/>
    <w:rsid w:val="3B7E49EA"/>
    <w:rsid w:val="3B9F3746"/>
    <w:rsid w:val="3BA0792E"/>
    <w:rsid w:val="3BB7162E"/>
    <w:rsid w:val="3BC046F0"/>
    <w:rsid w:val="3BF26946"/>
    <w:rsid w:val="3C027F6F"/>
    <w:rsid w:val="3C0A2CF2"/>
    <w:rsid w:val="3C0E4427"/>
    <w:rsid w:val="3C300B85"/>
    <w:rsid w:val="3C3D57DB"/>
    <w:rsid w:val="3C41645F"/>
    <w:rsid w:val="3C856B6C"/>
    <w:rsid w:val="3C9568F7"/>
    <w:rsid w:val="3CD307C2"/>
    <w:rsid w:val="3CD3456C"/>
    <w:rsid w:val="3D96430B"/>
    <w:rsid w:val="3DAA08B1"/>
    <w:rsid w:val="3DD72BC0"/>
    <w:rsid w:val="3DEA095A"/>
    <w:rsid w:val="3DF5030C"/>
    <w:rsid w:val="3E36058C"/>
    <w:rsid w:val="3E5025F3"/>
    <w:rsid w:val="3E901E1A"/>
    <w:rsid w:val="3EB061AD"/>
    <w:rsid w:val="3EBC03F6"/>
    <w:rsid w:val="3EF15B8C"/>
    <w:rsid w:val="3F164EBE"/>
    <w:rsid w:val="3F4C251D"/>
    <w:rsid w:val="3F60757E"/>
    <w:rsid w:val="3F890AFB"/>
    <w:rsid w:val="3F8A5610"/>
    <w:rsid w:val="3FE63C4F"/>
    <w:rsid w:val="3FE73374"/>
    <w:rsid w:val="3FEA30E3"/>
    <w:rsid w:val="3FF07CA5"/>
    <w:rsid w:val="40172A41"/>
    <w:rsid w:val="40255D1F"/>
    <w:rsid w:val="405E7573"/>
    <w:rsid w:val="409863B3"/>
    <w:rsid w:val="40BA2276"/>
    <w:rsid w:val="40DD2C78"/>
    <w:rsid w:val="40F24318"/>
    <w:rsid w:val="40FC307E"/>
    <w:rsid w:val="41310EB6"/>
    <w:rsid w:val="414114B3"/>
    <w:rsid w:val="415863DD"/>
    <w:rsid w:val="416006FA"/>
    <w:rsid w:val="41634637"/>
    <w:rsid w:val="41894F5F"/>
    <w:rsid w:val="418B30F2"/>
    <w:rsid w:val="41992E8B"/>
    <w:rsid w:val="419F64EC"/>
    <w:rsid w:val="41B33AA7"/>
    <w:rsid w:val="41C62770"/>
    <w:rsid w:val="41E423EA"/>
    <w:rsid w:val="41EC2ECE"/>
    <w:rsid w:val="42350E2C"/>
    <w:rsid w:val="423B25D7"/>
    <w:rsid w:val="42AC6394"/>
    <w:rsid w:val="42EA4A95"/>
    <w:rsid w:val="42F630E5"/>
    <w:rsid w:val="4301534E"/>
    <w:rsid w:val="433C62C5"/>
    <w:rsid w:val="437C436D"/>
    <w:rsid w:val="44302F3E"/>
    <w:rsid w:val="450B623C"/>
    <w:rsid w:val="451E58C2"/>
    <w:rsid w:val="451F7B21"/>
    <w:rsid w:val="453E1D3D"/>
    <w:rsid w:val="454A25E6"/>
    <w:rsid w:val="45532DA5"/>
    <w:rsid w:val="457D3AFB"/>
    <w:rsid w:val="45872AB6"/>
    <w:rsid w:val="45B47043"/>
    <w:rsid w:val="45C903C6"/>
    <w:rsid w:val="45CD7702"/>
    <w:rsid w:val="45CF34F0"/>
    <w:rsid w:val="460B1E88"/>
    <w:rsid w:val="466827D8"/>
    <w:rsid w:val="46910067"/>
    <w:rsid w:val="469B3A7E"/>
    <w:rsid w:val="46A8380E"/>
    <w:rsid w:val="46E75FA1"/>
    <w:rsid w:val="46EC35B7"/>
    <w:rsid w:val="471A32EC"/>
    <w:rsid w:val="474B318F"/>
    <w:rsid w:val="47565AAB"/>
    <w:rsid w:val="4759644A"/>
    <w:rsid w:val="477E2D26"/>
    <w:rsid w:val="479003E6"/>
    <w:rsid w:val="47A119F9"/>
    <w:rsid w:val="47BB09DB"/>
    <w:rsid w:val="47E206B8"/>
    <w:rsid w:val="47EF5B62"/>
    <w:rsid w:val="48067745"/>
    <w:rsid w:val="481211C2"/>
    <w:rsid w:val="48197241"/>
    <w:rsid w:val="48284499"/>
    <w:rsid w:val="48296A7F"/>
    <w:rsid w:val="487C29F0"/>
    <w:rsid w:val="48A41894"/>
    <w:rsid w:val="48A51C70"/>
    <w:rsid w:val="48AE74CA"/>
    <w:rsid w:val="48B16866"/>
    <w:rsid w:val="48B35CCB"/>
    <w:rsid w:val="48BF7C66"/>
    <w:rsid w:val="492E24C9"/>
    <w:rsid w:val="493B7978"/>
    <w:rsid w:val="49686FCD"/>
    <w:rsid w:val="4976743F"/>
    <w:rsid w:val="49932137"/>
    <w:rsid w:val="49AD5280"/>
    <w:rsid w:val="49C811AF"/>
    <w:rsid w:val="4A3E05CE"/>
    <w:rsid w:val="4A4A72C7"/>
    <w:rsid w:val="4A636363"/>
    <w:rsid w:val="4A7047A0"/>
    <w:rsid w:val="4AA01C13"/>
    <w:rsid w:val="4AA72BD4"/>
    <w:rsid w:val="4AB60A35"/>
    <w:rsid w:val="4B07065D"/>
    <w:rsid w:val="4B0A1845"/>
    <w:rsid w:val="4B181173"/>
    <w:rsid w:val="4B192236"/>
    <w:rsid w:val="4B370495"/>
    <w:rsid w:val="4B434B5D"/>
    <w:rsid w:val="4B74778B"/>
    <w:rsid w:val="4BA06870"/>
    <w:rsid w:val="4C580994"/>
    <w:rsid w:val="4C7D6299"/>
    <w:rsid w:val="4CA30BBC"/>
    <w:rsid w:val="4CAC16ED"/>
    <w:rsid w:val="4CFF51D5"/>
    <w:rsid w:val="4D0B4C6C"/>
    <w:rsid w:val="4D2C0BB1"/>
    <w:rsid w:val="4D7E725E"/>
    <w:rsid w:val="4D866852"/>
    <w:rsid w:val="4D935223"/>
    <w:rsid w:val="4D9E622B"/>
    <w:rsid w:val="4DA23655"/>
    <w:rsid w:val="4E104A93"/>
    <w:rsid w:val="4E21401E"/>
    <w:rsid w:val="4E231A8E"/>
    <w:rsid w:val="4E6162CB"/>
    <w:rsid w:val="4E9117C6"/>
    <w:rsid w:val="4E915105"/>
    <w:rsid w:val="4EA863A8"/>
    <w:rsid w:val="4EB66256"/>
    <w:rsid w:val="4ED27987"/>
    <w:rsid w:val="4F4E4722"/>
    <w:rsid w:val="4F570490"/>
    <w:rsid w:val="4FA14B86"/>
    <w:rsid w:val="501F6DD0"/>
    <w:rsid w:val="502944C8"/>
    <w:rsid w:val="502D747A"/>
    <w:rsid w:val="5064244D"/>
    <w:rsid w:val="508164AE"/>
    <w:rsid w:val="50872EBC"/>
    <w:rsid w:val="50C71A97"/>
    <w:rsid w:val="50C9046D"/>
    <w:rsid w:val="50E3057E"/>
    <w:rsid w:val="50F55120"/>
    <w:rsid w:val="51405AD6"/>
    <w:rsid w:val="514C71FC"/>
    <w:rsid w:val="51F42026"/>
    <w:rsid w:val="5252270A"/>
    <w:rsid w:val="52924F8A"/>
    <w:rsid w:val="533C41C5"/>
    <w:rsid w:val="535E641A"/>
    <w:rsid w:val="544E6F61"/>
    <w:rsid w:val="54664344"/>
    <w:rsid w:val="54867B03"/>
    <w:rsid w:val="54F5340F"/>
    <w:rsid w:val="552350B5"/>
    <w:rsid w:val="55375357"/>
    <w:rsid w:val="55AC59F6"/>
    <w:rsid w:val="55AD24CD"/>
    <w:rsid w:val="55BE42ED"/>
    <w:rsid w:val="55D9793E"/>
    <w:rsid w:val="55E00555"/>
    <w:rsid w:val="55ED3D3D"/>
    <w:rsid w:val="566300C0"/>
    <w:rsid w:val="569E2447"/>
    <w:rsid w:val="56B8297E"/>
    <w:rsid w:val="56D73869"/>
    <w:rsid w:val="56FD151F"/>
    <w:rsid w:val="57024E30"/>
    <w:rsid w:val="574D6185"/>
    <w:rsid w:val="57675ACF"/>
    <w:rsid w:val="57716289"/>
    <w:rsid w:val="577C4DD5"/>
    <w:rsid w:val="57963467"/>
    <w:rsid w:val="57E2637B"/>
    <w:rsid w:val="585E2F81"/>
    <w:rsid w:val="5898534D"/>
    <w:rsid w:val="58B123E4"/>
    <w:rsid w:val="58C66164"/>
    <w:rsid w:val="58F641BB"/>
    <w:rsid w:val="59196DEB"/>
    <w:rsid w:val="59355022"/>
    <w:rsid w:val="59A31B62"/>
    <w:rsid w:val="59AD0AF7"/>
    <w:rsid w:val="59C9172F"/>
    <w:rsid w:val="59CA78FA"/>
    <w:rsid w:val="59CE6C72"/>
    <w:rsid w:val="59E470D5"/>
    <w:rsid w:val="5A0E6D9F"/>
    <w:rsid w:val="5A43248C"/>
    <w:rsid w:val="5A6C2B63"/>
    <w:rsid w:val="5A6D6C90"/>
    <w:rsid w:val="5A741C1E"/>
    <w:rsid w:val="5A932A3B"/>
    <w:rsid w:val="5AAB2599"/>
    <w:rsid w:val="5ABE1877"/>
    <w:rsid w:val="5AEB0CC0"/>
    <w:rsid w:val="5AF01470"/>
    <w:rsid w:val="5B296730"/>
    <w:rsid w:val="5B392599"/>
    <w:rsid w:val="5B8A71CF"/>
    <w:rsid w:val="5BB6533D"/>
    <w:rsid w:val="5BEA092E"/>
    <w:rsid w:val="5BF927DD"/>
    <w:rsid w:val="5BFF0C89"/>
    <w:rsid w:val="5C267342"/>
    <w:rsid w:val="5C4B4059"/>
    <w:rsid w:val="5C4E3A01"/>
    <w:rsid w:val="5C78555F"/>
    <w:rsid w:val="5CB62D44"/>
    <w:rsid w:val="5CB97C89"/>
    <w:rsid w:val="5CBF1691"/>
    <w:rsid w:val="5CC44962"/>
    <w:rsid w:val="5CCC7857"/>
    <w:rsid w:val="5CEC3A6E"/>
    <w:rsid w:val="5D223936"/>
    <w:rsid w:val="5D293CB5"/>
    <w:rsid w:val="5D4E1A2F"/>
    <w:rsid w:val="5D5D7593"/>
    <w:rsid w:val="5D9427D0"/>
    <w:rsid w:val="5DAA556A"/>
    <w:rsid w:val="5E0C65C1"/>
    <w:rsid w:val="5E452B59"/>
    <w:rsid w:val="5ED508CA"/>
    <w:rsid w:val="5EDC2102"/>
    <w:rsid w:val="5EE50805"/>
    <w:rsid w:val="5F34291D"/>
    <w:rsid w:val="5F523BD8"/>
    <w:rsid w:val="5F691DC7"/>
    <w:rsid w:val="5FB9018D"/>
    <w:rsid w:val="601A21E6"/>
    <w:rsid w:val="603E5966"/>
    <w:rsid w:val="606B4781"/>
    <w:rsid w:val="60B7741C"/>
    <w:rsid w:val="60DE40EA"/>
    <w:rsid w:val="611D2B92"/>
    <w:rsid w:val="61336EB1"/>
    <w:rsid w:val="6144455C"/>
    <w:rsid w:val="617F5604"/>
    <w:rsid w:val="618E568D"/>
    <w:rsid w:val="61A774DA"/>
    <w:rsid w:val="61BB7BB2"/>
    <w:rsid w:val="61FD46FA"/>
    <w:rsid w:val="62152274"/>
    <w:rsid w:val="621C5283"/>
    <w:rsid w:val="62236C8C"/>
    <w:rsid w:val="6228346A"/>
    <w:rsid w:val="62736757"/>
    <w:rsid w:val="62976179"/>
    <w:rsid w:val="6299448A"/>
    <w:rsid w:val="629C2055"/>
    <w:rsid w:val="62CD69EB"/>
    <w:rsid w:val="62D51C2D"/>
    <w:rsid w:val="62DD1469"/>
    <w:rsid w:val="632450B9"/>
    <w:rsid w:val="63307880"/>
    <w:rsid w:val="639D2713"/>
    <w:rsid w:val="63B53CE1"/>
    <w:rsid w:val="63DF0E30"/>
    <w:rsid w:val="63F25419"/>
    <w:rsid w:val="643028DD"/>
    <w:rsid w:val="64416F8A"/>
    <w:rsid w:val="646F3096"/>
    <w:rsid w:val="648903B7"/>
    <w:rsid w:val="64BA7671"/>
    <w:rsid w:val="64BE6E05"/>
    <w:rsid w:val="64F11EAD"/>
    <w:rsid w:val="64F5129A"/>
    <w:rsid w:val="650225AD"/>
    <w:rsid w:val="651B49DC"/>
    <w:rsid w:val="651B533C"/>
    <w:rsid w:val="652438DC"/>
    <w:rsid w:val="652567BE"/>
    <w:rsid w:val="655A5EAB"/>
    <w:rsid w:val="656C0E0E"/>
    <w:rsid w:val="657769A7"/>
    <w:rsid w:val="659D2171"/>
    <w:rsid w:val="65A30D24"/>
    <w:rsid w:val="65EE71A7"/>
    <w:rsid w:val="662F21EE"/>
    <w:rsid w:val="666C01DA"/>
    <w:rsid w:val="66D23574"/>
    <w:rsid w:val="66D461CA"/>
    <w:rsid w:val="673C000B"/>
    <w:rsid w:val="676D737D"/>
    <w:rsid w:val="67933593"/>
    <w:rsid w:val="681A18DB"/>
    <w:rsid w:val="687D3800"/>
    <w:rsid w:val="689425B1"/>
    <w:rsid w:val="68F20B9A"/>
    <w:rsid w:val="690F0E82"/>
    <w:rsid w:val="69217B09"/>
    <w:rsid w:val="692C26A7"/>
    <w:rsid w:val="69551454"/>
    <w:rsid w:val="695D776E"/>
    <w:rsid w:val="69975B70"/>
    <w:rsid w:val="69C93AC3"/>
    <w:rsid w:val="69F42063"/>
    <w:rsid w:val="6A057850"/>
    <w:rsid w:val="6A170931"/>
    <w:rsid w:val="6A5309D1"/>
    <w:rsid w:val="6A7553E2"/>
    <w:rsid w:val="6A9A753B"/>
    <w:rsid w:val="6AA04086"/>
    <w:rsid w:val="6AC54E9C"/>
    <w:rsid w:val="6B4B0909"/>
    <w:rsid w:val="6B4E61B7"/>
    <w:rsid w:val="6B7875A5"/>
    <w:rsid w:val="6BA257A1"/>
    <w:rsid w:val="6BCA36C0"/>
    <w:rsid w:val="6BFD31F6"/>
    <w:rsid w:val="6C0703C8"/>
    <w:rsid w:val="6C277AF5"/>
    <w:rsid w:val="6C431412"/>
    <w:rsid w:val="6C4E2A95"/>
    <w:rsid w:val="6C99465F"/>
    <w:rsid w:val="6C9E1F55"/>
    <w:rsid w:val="6CA7595B"/>
    <w:rsid w:val="6CC91F04"/>
    <w:rsid w:val="6CCC6ED4"/>
    <w:rsid w:val="6CD17899"/>
    <w:rsid w:val="6CDE737B"/>
    <w:rsid w:val="6CE33C9D"/>
    <w:rsid w:val="6D08707E"/>
    <w:rsid w:val="6D250D58"/>
    <w:rsid w:val="6D4B498E"/>
    <w:rsid w:val="6D785A21"/>
    <w:rsid w:val="6DB86EEB"/>
    <w:rsid w:val="6DC0273F"/>
    <w:rsid w:val="6DDB75D3"/>
    <w:rsid w:val="6E4241C3"/>
    <w:rsid w:val="6E6C1DE2"/>
    <w:rsid w:val="6EC72B5C"/>
    <w:rsid w:val="6F0600A7"/>
    <w:rsid w:val="6F1E1317"/>
    <w:rsid w:val="6F5127A6"/>
    <w:rsid w:val="6F63005F"/>
    <w:rsid w:val="6FFC11E0"/>
    <w:rsid w:val="7030492A"/>
    <w:rsid w:val="70557293"/>
    <w:rsid w:val="7057105E"/>
    <w:rsid w:val="717F0D55"/>
    <w:rsid w:val="718F158B"/>
    <w:rsid w:val="71943745"/>
    <w:rsid w:val="71FB30F4"/>
    <w:rsid w:val="72044B97"/>
    <w:rsid w:val="7264184B"/>
    <w:rsid w:val="727C0C29"/>
    <w:rsid w:val="72945F4B"/>
    <w:rsid w:val="73610B16"/>
    <w:rsid w:val="736424E0"/>
    <w:rsid w:val="73822049"/>
    <w:rsid w:val="738F5EF6"/>
    <w:rsid w:val="739D3BB3"/>
    <w:rsid w:val="73A0744F"/>
    <w:rsid w:val="73E5051E"/>
    <w:rsid w:val="73F65662"/>
    <w:rsid w:val="7448180C"/>
    <w:rsid w:val="744A28A4"/>
    <w:rsid w:val="74585F1D"/>
    <w:rsid w:val="7468792E"/>
    <w:rsid w:val="747829C4"/>
    <w:rsid w:val="74790F0D"/>
    <w:rsid w:val="74834D54"/>
    <w:rsid w:val="748E2BFE"/>
    <w:rsid w:val="74963226"/>
    <w:rsid w:val="74996569"/>
    <w:rsid w:val="74F03260"/>
    <w:rsid w:val="75721FC2"/>
    <w:rsid w:val="75997A60"/>
    <w:rsid w:val="759A42DF"/>
    <w:rsid w:val="75BA2957"/>
    <w:rsid w:val="75C15A74"/>
    <w:rsid w:val="75E45776"/>
    <w:rsid w:val="763109A2"/>
    <w:rsid w:val="7683582E"/>
    <w:rsid w:val="7694325B"/>
    <w:rsid w:val="76AE4262"/>
    <w:rsid w:val="76D1331E"/>
    <w:rsid w:val="77111C90"/>
    <w:rsid w:val="77134142"/>
    <w:rsid w:val="772207AC"/>
    <w:rsid w:val="774D699A"/>
    <w:rsid w:val="776D7DE3"/>
    <w:rsid w:val="77904858"/>
    <w:rsid w:val="779A3DE9"/>
    <w:rsid w:val="77FF9E8D"/>
    <w:rsid w:val="78A864B7"/>
    <w:rsid w:val="78B0545A"/>
    <w:rsid w:val="78C06CB4"/>
    <w:rsid w:val="78FF500E"/>
    <w:rsid w:val="79181E66"/>
    <w:rsid w:val="793833C8"/>
    <w:rsid w:val="79421FF2"/>
    <w:rsid w:val="79867408"/>
    <w:rsid w:val="7AAC1686"/>
    <w:rsid w:val="7ABA0097"/>
    <w:rsid w:val="7ACE7744"/>
    <w:rsid w:val="7B1C600A"/>
    <w:rsid w:val="7B756D60"/>
    <w:rsid w:val="7BB56A16"/>
    <w:rsid w:val="7BD81D81"/>
    <w:rsid w:val="7BED07C9"/>
    <w:rsid w:val="7BF0665B"/>
    <w:rsid w:val="7C283F10"/>
    <w:rsid w:val="7C663E0C"/>
    <w:rsid w:val="7CB22417"/>
    <w:rsid w:val="7CBE4AD3"/>
    <w:rsid w:val="7CC6074C"/>
    <w:rsid w:val="7CCB2AA9"/>
    <w:rsid w:val="7D0C3E46"/>
    <w:rsid w:val="7D901155"/>
    <w:rsid w:val="7DA70826"/>
    <w:rsid w:val="7DCF78F8"/>
    <w:rsid w:val="7E20301E"/>
    <w:rsid w:val="7E2868F8"/>
    <w:rsid w:val="7E4E0F17"/>
    <w:rsid w:val="7EAF8AC7"/>
    <w:rsid w:val="7ECB7024"/>
    <w:rsid w:val="7EDD03D0"/>
    <w:rsid w:val="7EFD3817"/>
    <w:rsid w:val="7F064D56"/>
    <w:rsid w:val="7F1046F3"/>
    <w:rsid w:val="7F17113E"/>
    <w:rsid w:val="7F7F02A4"/>
    <w:rsid w:val="7FA84865"/>
    <w:rsid w:val="7FC40A0B"/>
    <w:rsid w:val="7FEB0894"/>
    <w:rsid w:val="7FFF3548"/>
    <w:rsid w:val="9F9F50D0"/>
    <w:rsid w:val="AFBF540F"/>
    <w:rsid w:val="BF7B35E6"/>
    <w:rsid w:val="BFFD9670"/>
    <w:rsid w:val="EDE75538"/>
    <w:rsid w:val="F2FF30E4"/>
    <w:rsid w:val="F56F9AFE"/>
    <w:rsid w:val="F5FFF40E"/>
    <w:rsid w:val="F7FFFC72"/>
    <w:rsid w:val="FBF32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1" w:semiHidden="0" w:name="heading 8"/>
    <w:lsdException w:qFormat="1" w:uiPriority="1"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unhideWhenUsed/>
    <w:qFormat/>
    <w:uiPriority w:val="1"/>
    <w:pPr>
      <w:spacing w:before="73" w:beforeLines="0" w:afterLines="0"/>
      <w:ind w:left="362"/>
      <w:outlineLvl w:val="0"/>
    </w:pPr>
    <w:rPr>
      <w:rFonts w:hint="eastAsia" w:ascii="宋体" w:hAnsi="宋体" w:eastAsia="宋体"/>
      <w:b/>
      <w:sz w:val="72"/>
    </w:rPr>
  </w:style>
  <w:style w:type="paragraph" w:styleId="3">
    <w:name w:val="heading 2"/>
    <w:basedOn w:val="1"/>
    <w:next w:val="1"/>
    <w:link w:val="30"/>
    <w:unhideWhenUsed/>
    <w:qFormat/>
    <w:uiPriority w:val="1"/>
    <w:pPr>
      <w:spacing w:beforeLines="0" w:afterLines="0"/>
      <w:ind w:left="2582"/>
      <w:outlineLvl w:val="1"/>
    </w:pPr>
    <w:rPr>
      <w:rFonts w:hint="eastAsia" w:ascii="宋体" w:hAnsi="宋体" w:eastAsia="宋体"/>
      <w:b/>
      <w:sz w:val="52"/>
    </w:rPr>
  </w:style>
  <w:style w:type="paragraph" w:styleId="4">
    <w:name w:val="heading 3"/>
    <w:basedOn w:val="1"/>
    <w:next w:val="1"/>
    <w:link w:val="27"/>
    <w:unhideWhenUsed/>
    <w:qFormat/>
    <w:uiPriority w:val="1"/>
    <w:pPr>
      <w:spacing w:before="305" w:beforeLines="0" w:afterLines="0"/>
      <w:ind w:left="244"/>
      <w:outlineLvl w:val="2"/>
    </w:pPr>
    <w:rPr>
      <w:rFonts w:hint="eastAsia" w:ascii="宋体" w:hAnsi="宋体" w:eastAsia="宋体"/>
      <w:sz w:val="48"/>
    </w:rPr>
  </w:style>
  <w:style w:type="paragraph" w:styleId="5">
    <w:name w:val="heading 4"/>
    <w:basedOn w:val="1"/>
    <w:next w:val="1"/>
    <w:unhideWhenUsed/>
    <w:qFormat/>
    <w:uiPriority w:val="1"/>
    <w:pPr>
      <w:spacing w:beforeLines="0" w:afterLines="0"/>
      <w:ind w:left="7"/>
      <w:outlineLvl w:val="3"/>
    </w:pPr>
    <w:rPr>
      <w:rFonts w:hint="eastAsia" w:ascii="宋体" w:hAnsi="宋体" w:eastAsia="宋体"/>
      <w:b/>
      <w:sz w:val="36"/>
    </w:rPr>
  </w:style>
  <w:style w:type="paragraph" w:styleId="6">
    <w:name w:val="heading 5"/>
    <w:basedOn w:val="1"/>
    <w:next w:val="1"/>
    <w:unhideWhenUsed/>
    <w:qFormat/>
    <w:uiPriority w:val="1"/>
    <w:pPr>
      <w:spacing w:beforeLines="0" w:afterLines="0"/>
      <w:ind w:left="153"/>
      <w:outlineLvl w:val="4"/>
    </w:pPr>
    <w:rPr>
      <w:rFonts w:hint="eastAsia" w:ascii="宋体" w:hAnsi="宋体" w:eastAsia="宋体"/>
      <w:b/>
      <w:sz w:val="32"/>
    </w:rPr>
  </w:style>
  <w:style w:type="paragraph" w:styleId="7">
    <w:name w:val="heading 6"/>
    <w:basedOn w:val="1"/>
    <w:next w:val="1"/>
    <w:unhideWhenUsed/>
    <w:qFormat/>
    <w:uiPriority w:val="1"/>
    <w:pPr>
      <w:spacing w:beforeLines="0" w:afterLines="0"/>
      <w:ind w:left="164"/>
      <w:outlineLvl w:val="5"/>
    </w:pPr>
    <w:rPr>
      <w:rFonts w:hint="eastAsia" w:ascii="黑体" w:hAnsi="黑体" w:eastAsia="黑体"/>
      <w:sz w:val="32"/>
    </w:rPr>
  </w:style>
  <w:style w:type="paragraph" w:styleId="8">
    <w:name w:val="heading 7"/>
    <w:basedOn w:val="1"/>
    <w:next w:val="1"/>
    <w:unhideWhenUsed/>
    <w:qFormat/>
    <w:uiPriority w:val="1"/>
    <w:pPr>
      <w:spacing w:before="7" w:beforeLines="0" w:afterLines="0"/>
      <w:ind w:left="108"/>
      <w:outlineLvl w:val="6"/>
    </w:pPr>
    <w:rPr>
      <w:rFonts w:hint="eastAsia" w:ascii="宋体" w:hAnsi="宋体" w:eastAsia="宋体"/>
      <w:b/>
      <w:sz w:val="30"/>
    </w:rPr>
  </w:style>
  <w:style w:type="paragraph" w:styleId="9">
    <w:name w:val="heading 8"/>
    <w:basedOn w:val="1"/>
    <w:next w:val="1"/>
    <w:unhideWhenUsed/>
    <w:qFormat/>
    <w:uiPriority w:val="1"/>
    <w:pPr>
      <w:spacing w:before="14" w:beforeLines="0" w:afterLines="0"/>
      <w:ind w:left="153"/>
      <w:outlineLvl w:val="7"/>
    </w:pPr>
    <w:rPr>
      <w:rFonts w:hint="eastAsia" w:ascii="黑体" w:hAnsi="黑体" w:eastAsia="黑体"/>
      <w:b/>
      <w:sz w:val="28"/>
    </w:rPr>
  </w:style>
  <w:style w:type="paragraph" w:styleId="10">
    <w:name w:val="heading 9"/>
    <w:basedOn w:val="1"/>
    <w:next w:val="1"/>
    <w:unhideWhenUsed/>
    <w:qFormat/>
    <w:uiPriority w:val="1"/>
    <w:pPr>
      <w:spacing w:beforeLines="0" w:afterLines="0"/>
      <w:ind w:left="148"/>
      <w:outlineLvl w:val="8"/>
    </w:pPr>
    <w:rPr>
      <w:rFonts w:hint="eastAsia" w:ascii="宋体" w:hAnsi="宋体" w:eastAsia="宋体"/>
      <w:sz w:val="28"/>
    </w:rPr>
  </w:style>
  <w:style w:type="character" w:default="1" w:styleId="22">
    <w:name w:val="Default Paragraph Font"/>
    <w:unhideWhenUsed/>
    <w:qFormat/>
    <w:uiPriority w:val="99"/>
    <w:rPr>
      <w:rFonts w:hint="default"/>
      <w:sz w:val="24"/>
    </w:rPr>
  </w:style>
  <w:style w:type="table" w:default="1" w:styleId="20">
    <w:name w:val="Normal Table"/>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Body Text"/>
    <w:basedOn w:val="1"/>
    <w:next w:val="1"/>
    <w:unhideWhenUsed/>
    <w:qFormat/>
    <w:uiPriority w:val="1"/>
    <w:pPr>
      <w:spacing w:before="133" w:beforeLines="0" w:afterLines="0"/>
      <w:ind w:left="573"/>
    </w:pPr>
    <w:rPr>
      <w:rFonts w:hint="eastAsia" w:ascii="宋体" w:hAnsi="宋体" w:eastAsia="宋体"/>
      <w:sz w:val="21"/>
    </w:rPr>
  </w:style>
  <w:style w:type="paragraph" w:styleId="13">
    <w:name w:val="Body Text Indent"/>
    <w:basedOn w:val="1"/>
    <w:qFormat/>
    <w:uiPriority w:val="0"/>
    <w:pPr>
      <w:spacing w:line="580" w:lineRule="exact"/>
      <w:ind w:left="2" w:firstLine="720" w:firstLineChars="225"/>
    </w:pPr>
    <w:rPr>
      <w:rFonts w:eastAsia="仿宋_GB2312"/>
      <w:sz w:val="32"/>
    </w:r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Body Text First Indent 2"/>
    <w:basedOn w:val="13"/>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qFormat/>
    <w:uiPriority w:val="99"/>
    <w:rPr>
      <w:i/>
    </w:rPr>
  </w:style>
  <w:style w:type="character" w:styleId="24">
    <w:name w:val="Hyperlink"/>
    <w:basedOn w:val="22"/>
    <w:qFormat/>
    <w:uiPriority w:val="99"/>
    <w:rPr>
      <w:color w:val="0000FF"/>
      <w:u w:val="single"/>
    </w:rPr>
  </w:style>
  <w:style w:type="paragraph" w:customStyle="1" w:styleId="25">
    <w:name w:val="Table Paragraph"/>
    <w:basedOn w:val="1"/>
    <w:unhideWhenUsed/>
    <w:qFormat/>
    <w:uiPriority w:val="1"/>
    <w:pPr>
      <w:spacing w:beforeLines="0" w:afterLines="0"/>
    </w:pPr>
    <w:rPr>
      <w:rFonts w:hint="default"/>
      <w:sz w:val="24"/>
    </w:rPr>
  </w:style>
  <w:style w:type="paragraph" w:customStyle="1" w:styleId="26">
    <w:name w:val="List Paragraph"/>
    <w:basedOn w:val="1"/>
    <w:unhideWhenUsed/>
    <w:qFormat/>
    <w:uiPriority w:val="1"/>
    <w:pPr>
      <w:spacing w:beforeLines="0" w:afterLines="0"/>
    </w:pPr>
    <w:rPr>
      <w:rFonts w:hint="default"/>
      <w:sz w:val="24"/>
    </w:rPr>
  </w:style>
  <w:style w:type="character" w:customStyle="1" w:styleId="27">
    <w:name w:val="标题 3 Char"/>
    <w:link w:val="4"/>
    <w:qFormat/>
    <w:uiPriority w:val="1"/>
    <w:rPr>
      <w:rFonts w:hint="eastAsia" w:ascii="宋体" w:hAnsi="宋体" w:eastAsia="宋体"/>
      <w:sz w:val="4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标题 2 Char"/>
    <w:link w:val="3"/>
    <w:qFormat/>
    <w:uiPriority w:val="1"/>
    <w:rPr>
      <w:rFonts w:hint="eastAsia" w:ascii="宋体" w:hAnsi="宋体" w:eastAsia="宋体"/>
      <w:b/>
      <w:sz w:val="52"/>
    </w:rPr>
  </w:style>
  <w:style w:type="character" w:customStyle="1" w:styleId="31">
    <w:name w:val="font01"/>
    <w:basedOn w:val="22"/>
    <w:qFormat/>
    <w:uiPriority w:val="0"/>
    <w:rPr>
      <w:rFonts w:ascii="Arial" w:hAnsi="Arial" w:cs="Arial"/>
      <w:color w:val="000000"/>
      <w:sz w:val="28"/>
      <w:szCs w:val="28"/>
      <w:u w:val="none"/>
    </w:rPr>
  </w:style>
  <w:style w:type="character" w:customStyle="1" w:styleId="32">
    <w:name w:val="font11"/>
    <w:basedOn w:val="22"/>
    <w:qFormat/>
    <w:uiPriority w:val="0"/>
    <w:rPr>
      <w:rFonts w:hint="eastAsia" w:ascii="宋体" w:hAnsi="宋体" w:eastAsia="宋体" w:cs="宋体"/>
      <w:color w:val="000000"/>
      <w:sz w:val="28"/>
      <w:szCs w:val="28"/>
      <w:u w:val="none"/>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4">
    <w:name w:val="font21"/>
    <w:basedOn w:val="22"/>
    <w:qFormat/>
    <w:uiPriority w:val="0"/>
    <w:rPr>
      <w:rFonts w:hint="eastAsia" w:ascii="宋体" w:hAnsi="宋体" w:eastAsia="宋体" w:cs="宋体"/>
      <w:color w:val="000000"/>
      <w:sz w:val="21"/>
      <w:szCs w:val="21"/>
      <w:u w:val="none"/>
    </w:rPr>
  </w:style>
  <w:style w:type="paragraph" w:customStyle="1" w:styleId="35">
    <w:name w:val="Other|1"/>
    <w:basedOn w:val="1"/>
    <w:qFormat/>
    <w:uiPriority w:val="0"/>
    <w:pPr>
      <w:widowControl w:val="0"/>
      <w:spacing w:line="469" w:lineRule="exact"/>
    </w:pPr>
    <w:rPr>
      <w:rFonts w:ascii="宋体" w:hAnsi="宋体" w:cs="宋体"/>
      <w:lang w:val="zh-TW" w:eastAsia="zh-TW" w:bidi="zh-TW"/>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character" w:customStyle="1" w:styleId="37">
    <w:name w:val="font31"/>
    <w:basedOn w:val="22"/>
    <w:qFormat/>
    <w:uiPriority w:val="0"/>
    <w:rPr>
      <w:rFonts w:hint="default" w:ascii="Times New Roman" w:hAnsi="Times New Roman" w:cs="Times New Roman"/>
      <w:color w:val="000000"/>
      <w:sz w:val="20"/>
      <w:szCs w:val="20"/>
      <w:u w:val="none"/>
    </w:rPr>
  </w:style>
  <w:style w:type="character" w:customStyle="1" w:styleId="38">
    <w:name w:val="font41"/>
    <w:basedOn w:val="2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header" Target="header9.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8.xml"/><Relationship Id="rId22" Type="http://schemas.openxmlformats.org/officeDocument/2006/relationships/footer" Target="footer12.xml"/><Relationship Id="rId21" Type="http://schemas.openxmlformats.org/officeDocument/2006/relationships/header" Target="header7.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16556</Words>
  <Characters>17950</Characters>
  <TotalTime>30</TotalTime>
  <ScaleCrop>false</ScaleCrop>
  <LinksUpToDate>false</LinksUpToDate>
  <CharactersWithSpaces>20605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2020-11-02T22:44:00Z</dcterms:created>
  <dc:creator>Administrator</dc:creator>
  <cp:lastModifiedBy>周俊</cp:lastModifiedBy>
  <cp:lastPrinted>2025-05-07T07:46:00Z</cp:lastPrinted>
  <dcterms:modified xsi:type="dcterms:W3CDTF">2025-05-15T02:21:12Z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E4F7F94F1F144FD199CF048B880EA9A0_13</vt:lpwstr>
  </property>
  <property fmtid="{D5CDD505-2E9C-101B-9397-08002B2CF9AE}" pid="4" name="KSOTemplateDocerSaveRecord">
    <vt:lpwstr>eyJoZGlkIjoiMTc1OGYzNjJlMjA4MzRkOWJiMjVjZDdiNDcxY2YwODciLCJ1c2VySWQiOiI5NzM5MjE5NzEifQ==</vt:lpwstr>
  </property>
</Properties>
</file>